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16" w:rsidRDefault="00783516" w:rsidP="00783516">
      <w:pPr>
        <w:jc w:val="center"/>
        <w:rPr>
          <w:rFonts w:ascii="黑体" w:eastAsia="黑体" w:hAnsi="黑体"/>
          <w:b/>
          <w:sz w:val="44"/>
          <w:szCs w:val="44"/>
        </w:rPr>
      </w:pPr>
    </w:p>
    <w:p w:rsidR="00783516" w:rsidRPr="00695FF1" w:rsidRDefault="00783516" w:rsidP="00783516">
      <w:pPr>
        <w:jc w:val="center"/>
        <w:rPr>
          <w:rFonts w:ascii="黑体" w:eastAsia="黑体" w:hAnsi="黑体"/>
          <w:b/>
          <w:sz w:val="44"/>
          <w:szCs w:val="44"/>
        </w:rPr>
      </w:pPr>
    </w:p>
    <w:p w:rsidR="00783516" w:rsidRPr="00695FF1" w:rsidRDefault="00783516" w:rsidP="00783516">
      <w:pPr>
        <w:spacing w:line="600" w:lineRule="exact"/>
        <w:jc w:val="center"/>
        <w:rPr>
          <w:rFonts w:ascii="方正大标宋简体" w:eastAsia="方正大标宋简体" w:hAnsi="黑体"/>
          <w:b/>
          <w:sz w:val="44"/>
          <w:szCs w:val="44"/>
        </w:rPr>
      </w:pPr>
      <w:r w:rsidRPr="00695FF1">
        <w:rPr>
          <w:rFonts w:ascii="方正大标宋简体" w:eastAsia="方正大标宋简体" w:hAnsi="黑体" w:hint="eastAsia"/>
          <w:b/>
          <w:sz w:val="44"/>
          <w:szCs w:val="44"/>
        </w:rPr>
        <w:t>上海证券交易所</w:t>
      </w:r>
      <w:r w:rsidR="00200604">
        <w:rPr>
          <w:rFonts w:ascii="方正大标宋简体" w:eastAsia="方正大标宋简体" w:hAnsi="黑体" w:hint="eastAsia"/>
          <w:b/>
          <w:sz w:val="44"/>
          <w:szCs w:val="44"/>
        </w:rPr>
        <w:t>证券</w:t>
      </w:r>
      <w:r>
        <w:rPr>
          <w:rFonts w:ascii="方正大标宋简体" w:eastAsia="方正大标宋简体" w:hAnsi="黑体" w:hint="eastAsia"/>
          <w:b/>
          <w:sz w:val="44"/>
          <w:szCs w:val="44"/>
        </w:rPr>
        <w:t>发行</w:t>
      </w:r>
      <w:r w:rsidR="0006713C">
        <w:rPr>
          <w:rFonts w:ascii="方正大标宋简体" w:eastAsia="方正大标宋简体" w:hAnsi="黑体" w:hint="eastAsia"/>
          <w:b/>
          <w:sz w:val="44"/>
          <w:szCs w:val="44"/>
        </w:rPr>
        <w:t>与</w:t>
      </w:r>
      <w:r>
        <w:rPr>
          <w:rFonts w:ascii="方正大标宋简体" w:eastAsia="方正大标宋简体" w:hAnsi="黑体" w:hint="eastAsia"/>
          <w:b/>
          <w:sz w:val="44"/>
          <w:szCs w:val="44"/>
        </w:rPr>
        <w:t>承销业务</w:t>
      </w:r>
      <w:r w:rsidRPr="00695FF1">
        <w:rPr>
          <w:rFonts w:ascii="方正大标宋简体" w:eastAsia="方正大标宋简体" w:hAnsi="黑体" w:hint="eastAsia"/>
          <w:b/>
          <w:sz w:val="44"/>
          <w:szCs w:val="44"/>
        </w:rPr>
        <w:t>指南第</w:t>
      </w:r>
      <w:r w:rsidR="0006713C">
        <w:rPr>
          <w:rFonts w:ascii="方正大标宋简体" w:eastAsia="方正大标宋简体" w:hAnsi="黑体" w:hint="eastAsia"/>
          <w:b/>
          <w:sz w:val="44"/>
          <w:szCs w:val="44"/>
        </w:rPr>
        <w:t>2</w:t>
      </w:r>
      <w:r w:rsidRPr="00695FF1">
        <w:rPr>
          <w:rFonts w:ascii="方正大标宋简体" w:eastAsia="方正大标宋简体" w:hAnsi="黑体" w:hint="eastAsia"/>
          <w:b/>
          <w:sz w:val="44"/>
          <w:szCs w:val="44"/>
        </w:rPr>
        <w:t>号—</w:t>
      </w:r>
      <w:r>
        <w:rPr>
          <w:rFonts w:ascii="方正大标宋简体" w:eastAsia="方正大标宋简体" w:hAnsi="黑体" w:hint="eastAsia"/>
          <w:b/>
          <w:sz w:val="44"/>
          <w:szCs w:val="44"/>
        </w:rPr>
        <w:t>上市公司</w:t>
      </w:r>
      <w:r w:rsidR="00256482">
        <w:rPr>
          <w:rFonts w:ascii="方正大标宋简体" w:eastAsia="方正大标宋简体" w:hAnsi="黑体" w:hint="eastAsia"/>
          <w:b/>
          <w:sz w:val="44"/>
          <w:szCs w:val="44"/>
        </w:rPr>
        <w:t>证券</w:t>
      </w:r>
      <w:r>
        <w:rPr>
          <w:rFonts w:ascii="方正大标宋简体" w:eastAsia="方正大标宋简体" w:hAnsi="黑体" w:hint="eastAsia"/>
          <w:b/>
          <w:sz w:val="44"/>
          <w:szCs w:val="44"/>
        </w:rPr>
        <w:t>发行</w:t>
      </w:r>
      <w:r w:rsidR="005457AF">
        <w:rPr>
          <w:rFonts w:ascii="方正大标宋简体" w:eastAsia="方正大标宋简体" w:hAnsi="黑体" w:hint="eastAsia"/>
          <w:b/>
          <w:sz w:val="44"/>
          <w:szCs w:val="44"/>
        </w:rPr>
        <w:t>与</w:t>
      </w:r>
      <w:r w:rsidR="00256482">
        <w:rPr>
          <w:rFonts w:ascii="方正大标宋简体" w:eastAsia="方正大标宋简体" w:hAnsi="黑体" w:hint="eastAsia"/>
          <w:b/>
          <w:sz w:val="44"/>
          <w:szCs w:val="44"/>
        </w:rPr>
        <w:t>上市业务办理</w:t>
      </w:r>
    </w:p>
    <w:p w:rsidR="00783516" w:rsidRPr="0006713C" w:rsidRDefault="00783516" w:rsidP="00783516">
      <w:pPr>
        <w:widowControl/>
        <w:jc w:val="left"/>
        <w:rPr>
          <w:rFonts w:ascii="方正大标宋简体" w:eastAsia="方正大标宋简体" w:hAnsi="黑体"/>
          <w:b/>
          <w:sz w:val="48"/>
          <w:szCs w:val="48"/>
        </w:rPr>
      </w:pPr>
    </w:p>
    <w:p w:rsidR="00783516" w:rsidRDefault="00783516" w:rsidP="00783516">
      <w:pPr>
        <w:widowControl/>
        <w:jc w:val="left"/>
        <w:rPr>
          <w:rFonts w:ascii="方正大标宋简体" w:eastAsia="方正大标宋简体" w:hAnsi="黑体"/>
          <w:b/>
          <w:sz w:val="48"/>
          <w:szCs w:val="48"/>
        </w:rPr>
      </w:pPr>
    </w:p>
    <w:p w:rsidR="00783516" w:rsidRDefault="00783516" w:rsidP="00783516">
      <w:pPr>
        <w:widowControl/>
        <w:jc w:val="left"/>
        <w:rPr>
          <w:rFonts w:ascii="方正大标宋简体" w:eastAsia="方正大标宋简体" w:hAnsi="黑体" w:hint="eastAsia"/>
          <w:b/>
          <w:sz w:val="48"/>
          <w:szCs w:val="48"/>
        </w:rPr>
      </w:pPr>
    </w:p>
    <w:p w:rsidR="00D043B3" w:rsidRDefault="00D043B3" w:rsidP="00783516">
      <w:pPr>
        <w:widowControl/>
        <w:jc w:val="left"/>
        <w:rPr>
          <w:rFonts w:ascii="方正大标宋简体" w:eastAsia="方正大标宋简体" w:hAnsi="黑体"/>
          <w:b/>
          <w:sz w:val="48"/>
          <w:szCs w:val="48"/>
        </w:rPr>
      </w:pPr>
    </w:p>
    <w:p w:rsidR="00783516" w:rsidRDefault="00783516" w:rsidP="00783516">
      <w:pPr>
        <w:widowControl/>
        <w:jc w:val="left"/>
        <w:rPr>
          <w:rFonts w:ascii="方正大标宋简体" w:eastAsia="方正大标宋简体" w:hAnsi="黑体"/>
          <w:b/>
          <w:sz w:val="48"/>
          <w:szCs w:val="48"/>
        </w:rPr>
      </w:pPr>
    </w:p>
    <w:p w:rsidR="00783516" w:rsidRDefault="00783516" w:rsidP="00783516">
      <w:pPr>
        <w:widowControl/>
        <w:jc w:val="left"/>
        <w:rPr>
          <w:rFonts w:ascii="方正大标宋简体" w:eastAsia="方正大标宋简体" w:hAnsi="黑体"/>
          <w:b/>
          <w:sz w:val="48"/>
          <w:szCs w:val="48"/>
        </w:rPr>
      </w:pPr>
    </w:p>
    <w:p w:rsidR="00783516" w:rsidRDefault="00783516" w:rsidP="00783516">
      <w:pPr>
        <w:widowControl/>
        <w:jc w:val="left"/>
        <w:rPr>
          <w:rFonts w:ascii="方正大标宋简体" w:eastAsia="方正大标宋简体" w:hAnsi="黑体"/>
          <w:b/>
          <w:sz w:val="48"/>
          <w:szCs w:val="48"/>
        </w:rPr>
      </w:pPr>
    </w:p>
    <w:p w:rsidR="00783516" w:rsidRDefault="00783516" w:rsidP="00783516">
      <w:pPr>
        <w:widowControl/>
        <w:jc w:val="left"/>
        <w:rPr>
          <w:rFonts w:ascii="方正大标宋简体" w:eastAsia="方正大标宋简体" w:hAnsi="黑体"/>
          <w:b/>
          <w:sz w:val="48"/>
          <w:szCs w:val="48"/>
        </w:rPr>
      </w:pPr>
    </w:p>
    <w:p w:rsidR="00783516" w:rsidRPr="00695FF1" w:rsidRDefault="00783516" w:rsidP="00783516">
      <w:pPr>
        <w:widowControl/>
        <w:jc w:val="center"/>
        <w:rPr>
          <w:rFonts w:ascii="方正大标宋简体" w:eastAsia="方正大标宋简体" w:hAnsi="黑体"/>
          <w:b/>
          <w:sz w:val="36"/>
          <w:szCs w:val="36"/>
        </w:rPr>
      </w:pPr>
      <w:r w:rsidRPr="00695FF1">
        <w:rPr>
          <w:rFonts w:ascii="方正大标宋简体" w:eastAsia="方正大标宋简体" w:hAnsi="黑体" w:hint="eastAsia"/>
          <w:b/>
          <w:sz w:val="36"/>
          <w:szCs w:val="36"/>
        </w:rPr>
        <w:t>上海证券交易所</w:t>
      </w:r>
    </w:p>
    <w:p w:rsidR="00783516" w:rsidRDefault="00783516" w:rsidP="00783516">
      <w:pPr>
        <w:pStyle w:val="Default"/>
        <w:jc w:val="center"/>
        <w:rPr>
          <w:rFonts w:ascii="方正大标宋简体" w:eastAsia="方正大标宋简体" w:hAnsi="黑体" w:cs="Times New Roman"/>
          <w:b/>
          <w:sz w:val="32"/>
          <w:szCs w:val="32"/>
        </w:rPr>
        <w:sectPr w:rsidR="00783516" w:rsidSect="0036233C">
          <w:footerReference w:type="default" r:id="rId8"/>
          <w:pgSz w:w="11906" w:h="16838"/>
          <w:pgMar w:top="1440" w:right="1800" w:bottom="1440" w:left="1800" w:header="851" w:footer="992" w:gutter="0"/>
          <w:cols w:space="720"/>
          <w:docGrid w:type="lines" w:linePitch="312"/>
        </w:sectPr>
      </w:pPr>
      <w:r w:rsidRPr="00695FF1">
        <w:rPr>
          <w:rFonts w:ascii="方正大标宋简体" w:eastAsia="方正大标宋简体" w:hAnsi="黑体" w:cs="Times New Roman" w:hint="eastAsia"/>
          <w:b/>
          <w:sz w:val="32"/>
          <w:szCs w:val="32"/>
        </w:rPr>
        <w:t>二</w:t>
      </w:r>
      <w:r w:rsidRPr="00695FF1">
        <w:rPr>
          <w:rFonts w:hAnsi="宋体" w:hint="eastAsia"/>
          <w:b/>
          <w:sz w:val="32"/>
          <w:szCs w:val="32"/>
        </w:rPr>
        <w:t>〇</w:t>
      </w:r>
      <w:r w:rsidRPr="00695FF1">
        <w:rPr>
          <w:rFonts w:ascii="方正大标宋简体" w:eastAsia="方正大标宋简体" w:hAnsi="方正大标宋简体" w:cs="方正大标宋简体" w:hint="eastAsia"/>
          <w:b/>
          <w:sz w:val="32"/>
          <w:szCs w:val="32"/>
        </w:rPr>
        <w:t>二</w:t>
      </w:r>
      <w:r>
        <w:rPr>
          <w:rFonts w:hAnsi="宋体" w:hint="eastAsia"/>
          <w:b/>
          <w:sz w:val="32"/>
          <w:szCs w:val="32"/>
        </w:rPr>
        <w:t>一</w:t>
      </w:r>
      <w:r w:rsidRPr="00695FF1">
        <w:rPr>
          <w:rFonts w:ascii="方正大标宋简体" w:eastAsia="方正大标宋简体" w:hAnsi="方正大标宋简体" w:cs="方正大标宋简体" w:hint="eastAsia"/>
          <w:b/>
          <w:sz w:val="32"/>
          <w:szCs w:val="32"/>
        </w:rPr>
        <w:t>年</w:t>
      </w:r>
      <w:r>
        <w:rPr>
          <w:rFonts w:ascii="方正大标宋简体" w:eastAsia="方正大标宋简体" w:hAnsi="方正大标宋简体" w:cs="方正大标宋简体" w:hint="eastAsia"/>
          <w:b/>
          <w:sz w:val="32"/>
          <w:szCs w:val="32"/>
        </w:rPr>
        <w:t>二</w:t>
      </w:r>
      <w:r w:rsidRPr="00695FF1">
        <w:rPr>
          <w:rFonts w:ascii="方正大标宋简体" w:eastAsia="方正大标宋简体" w:hAnsi="黑体" w:cs="Times New Roman" w:hint="eastAsia"/>
          <w:b/>
          <w:sz w:val="32"/>
          <w:szCs w:val="32"/>
        </w:rPr>
        <w:t>月</w:t>
      </w:r>
    </w:p>
    <w:p w:rsidR="00783516" w:rsidRDefault="00783516" w:rsidP="00783516">
      <w:pPr>
        <w:pStyle w:val="Default"/>
        <w:jc w:val="center"/>
      </w:pPr>
    </w:p>
    <w:p w:rsidR="00783516" w:rsidRDefault="00783516" w:rsidP="00783516">
      <w:pPr>
        <w:pStyle w:val="Default"/>
        <w:rPr>
          <w:rFonts w:cs="Times New Roman"/>
          <w:color w:val="auto"/>
        </w:rPr>
      </w:pPr>
    </w:p>
    <w:p w:rsidR="00783516" w:rsidRPr="00E81476" w:rsidRDefault="00783516" w:rsidP="00783516">
      <w:pPr>
        <w:pStyle w:val="Default"/>
        <w:jc w:val="center"/>
        <w:rPr>
          <w:rFonts w:ascii="黑体" w:eastAsia="黑体" w:hAnsi="黑体"/>
          <w:b/>
          <w:sz w:val="44"/>
          <w:szCs w:val="44"/>
        </w:rPr>
      </w:pPr>
      <w:r w:rsidRPr="00E81476">
        <w:rPr>
          <w:rFonts w:ascii="黑体" w:eastAsia="黑体" w:hAnsi="黑体" w:cs="Times New Roman" w:hint="eastAsia"/>
          <w:b/>
          <w:color w:val="auto"/>
          <w:sz w:val="36"/>
          <w:szCs w:val="36"/>
        </w:rPr>
        <w:t>目  录</w:t>
      </w:r>
    </w:p>
    <w:p w:rsidR="00783516" w:rsidRDefault="00783516" w:rsidP="00783516">
      <w:pPr>
        <w:rPr>
          <w:rFonts w:ascii="仿宋_GB2312" w:eastAsia="仿宋_GB2312"/>
          <w:sz w:val="28"/>
          <w:szCs w:val="28"/>
        </w:rPr>
      </w:pPr>
    </w:p>
    <w:p w:rsidR="00E2391F" w:rsidRDefault="00CB75D3" w:rsidP="00E2391F">
      <w:pPr>
        <w:pStyle w:val="10"/>
      </w:pPr>
      <w:hyperlink w:anchor="_Toc62414889" w:history="1">
        <w:r w:rsidR="00E2391F">
          <w:rPr>
            <w:rStyle w:val="af2"/>
            <w:rFonts w:hint="eastAsia"/>
          </w:rPr>
          <w:t>第一</w:t>
        </w:r>
        <w:r w:rsidR="00E2391F" w:rsidRPr="00773573">
          <w:rPr>
            <w:rStyle w:val="af2"/>
            <w:rFonts w:hint="eastAsia"/>
          </w:rPr>
          <w:t>章</w:t>
        </w:r>
        <w:r w:rsidR="00E2391F" w:rsidRPr="00773573">
          <w:rPr>
            <w:rStyle w:val="af2"/>
          </w:rPr>
          <w:t xml:space="preserve">  </w:t>
        </w:r>
        <w:r w:rsidR="00E2391F">
          <w:rPr>
            <w:rStyle w:val="af2"/>
            <w:rFonts w:hint="eastAsia"/>
          </w:rPr>
          <w:t>向原股东配售股份</w:t>
        </w:r>
        <w:r w:rsidR="00E2391F">
          <w:rPr>
            <w:webHidden/>
          </w:rPr>
          <w:tab/>
        </w:r>
      </w:hyperlink>
      <w:r w:rsidR="00DD6124">
        <w:rPr>
          <w:rFonts w:hint="eastAsia"/>
        </w:rPr>
        <w:t>3</w:t>
      </w:r>
    </w:p>
    <w:p w:rsidR="00E2391F" w:rsidRPr="00E2391F" w:rsidRDefault="00E2391F" w:rsidP="00E2391F"/>
    <w:p w:rsidR="00E2391F" w:rsidRDefault="00CB75D3" w:rsidP="00E2391F">
      <w:pPr>
        <w:pStyle w:val="10"/>
      </w:pPr>
      <w:hyperlink w:anchor="_Toc62414890" w:history="1">
        <w:r w:rsidR="00E2391F">
          <w:rPr>
            <w:rStyle w:val="af2"/>
            <w:rFonts w:hint="eastAsia"/>
          </w:rPr>
          <w:t>第二</w:t>
        </w:r>
        <w:r w:rsidR="00E2391F" w:rsidRPr="00773573">
          <w:rPr>
            <w:rStyle w:val="af2"/>
            <w:rFonts w:hint="eastAsia"/>
          </w:rPr>
          <w:t>章</w:t>
        </w:r>
        <w:r w:rsidR="00E2391F" w:rsidRPr="00773573">
          <w:rPr>
            <w:rStyle w:val="af2"/>
          </w:rPr>
          <w:t xml:space="preserve">  </w:t>
        </w:r>
        <w:r w:rsidR="00E2391F">
          <w:rPr>
            <w:rStyle w:val="af2"/>
            <w:rFonts w:hint="eastAsia"/>
          </w:rPr>
          <w:t>向不特定对象募集股份</w:t>
        </w:r>
        <w:r w:rsidR="00E2391F">
          <w:rPr>
            <w:webHidden/>
          </w:rPr>
          <w:tab/>
        </w:r>
        <w:r w:rsidR="00DD6124">
          <w:rPr>
            <w:rFonts w:hint="eastAsia"/>
            <w:webHidden/>
          </w:rPr>
          <w:t>12</w:t>
        </w:r>
      </w:hyperlink>
    </w:p>
    <w:p w:rsidR="00E2391F" w:rsidRPr="00E2391F" w:rsidRDefault="00E2391F" w:rsidP="00E2391F"/>
    <w:p w:rsidR="00E2391F" w:rsidRPr="009D3736" w:rsidRDefault="00CB75D3" w:rsidP="00E2391F">
      <w:pPr>
        <w:pStyle w:val="10"/>
        <w:rPr>
          <w:rFonts w:ascii="Calibri" w:hAnsi="Calibri"/>
          <w:szCs w:val="22"/>
        </w:rPr>
      </w:pPr>
      <w:hyperlink w:anchor="_Toc62414893" w:history="1">
        <w:r w:rsidR="00E2391F">
          <w:rPr>
            <w:rStyle w:val="af2"/>
            <w:rFonts w:hint="eastAsia"/>
          </w:rPr>
          <w:t>第三</w:t>
        </w:r>
        <w:r w:rsidR="00E2391F" w:rsidRPr="00773573">
          <w:rPr>
            <w:rStyle w:val="af2"/>
            <w:rFonts w:hint="eastAsia"/>
          </w:rPr>
          <w:t>章</w:t>
        </w:r>
        <w:r w:rsidR="00E2391F" w:rsidRPr="00773573">
          <w:rPr>
            <w:rStyle w:val="af2"/>
          </w:rPr>
          <w:t xml:space="preserve">  </w:t>
        </w:r>
        <w:r w:rsidR="00E2391F">
          <w:rPr>
            <w:rStyle w:val="af2"/>
            <w:rFonts w:hint="eastAsia"/>
          </w:rPr>
          <w:t>向不特定对象发行可转</w:t>
        </w:r>
        <w:r w:rsidR="000A0C12">
          <w:rPr>
            <w:rStyle w:val="af2"/>
            <w:rFonts w:hint="eastAsia"/>
          </w:rPr>
          <w:t>换公司</w:t>
        </w:r>
        <w:r w:rsidR="00E2391F">
          <w:rPr>
            <w:rStyle w:val="af2"/>
            <w:rFonts w:hint="eastAsia"/>
          </w:rPr>
          <w:t>债</w:t>
        </w:r>
        <w:r w:rsidR="000A0C12">
          <w:rPr>
            <w:rStyle w:val="af2"/>
            <w:rFonts w:hint="eastAsia"/>
          </w:rPr>
          <w:t>券</w:t>
        </w:r>
        <w:r w:rsidR="00E2391F">
          <w:rPr>
            <w:webHidden/>
          </w:rPr>
          <w:tab/>
        </w:r>
        <w:r w:rsidR="00DD6124">
          <w:rPr>
            <w:rFonts w:hint="eastAsia"/>
            <w:webHidden/>
          </w:rPr>
          <w:t>21</w:t>
        </w:r>
      </w:hyperlink>
    </w:p>
    <w:p w:rsidR="00256482" w:rsidRPr="00E2391F" w:rsidRDefault="00256482" w:rsidP="00256482">
      <w:pPr>
        <w:pStyle w:val="10"/>
        <w:tabs>
          <w:tab w:val="left" w:pos="1260"/>
        </w:tabs>
        <w:rPr>
          <w:rFonts w:ascii="Calibri" w:hAnsi="Calibri"/>
          <w:szCs w:val="22"/>
        </w:rPr>
      </w:pPr>
    </w:p>
    <w:p w:rsidR="00E2391F" w:rsidRDefault="00E2391F" w:rsidP="00E2391F"/>
    <w:p w:rsidR="00E2391F" w:rsidRDefault="00E2391F" w:rsidP="00E2391F"/>
    <w:p w:rsidR="00783516" w:rsidRDefault="00783516" w:rsidP="00256482">
      <w:pPr>
        <w:rPr>
          <w:rFonts w:ascii="仿宋_GB2312" w:eastAsia="仿宋_GB2312"/>
          <w:sz w:val="28"/>
          <w:szCs w:val="28"/>
        </w:rPr>
      </w:pPr>
    </w:p>
    <w:p w:rsidR="00783516" w:rsidRDefault="00783516" w:rsidP="00783516">
      <w:pPr>
        <w:rPr>
          <w:rFonts w:ascii="仿宋_GB2312" w:eastAsia="仿宋_GB2312"/>
          <w:sz w:val="28"/>
          <w:szCs w:val="28"/>
        </w:rPr>
      </w:pPr>
    </w:p>
    <w:p w:rsidR="00783516" w:rsidRDefault="00783516" w:rsidP="00783516">
      <w:pPr>
        <w:rPr>
          <w:rFonts w:ascii="仿宋_GB2312" w:eastAsia="仿宋_GB2312"/>
          <w:sz w:val="28"/>
          <w:szCs w:val="28"/>
        </w:rPr>
      </w:pPr>
    </w:p>
    <w:p w:rsidR="00783516" w:rsidRDefault="00783516" w:rsidP="00783516">
      <w:pPr>
        <w:rPr>
          <w:rFonts w:ascii="仿宋_GB2312" w:eastAsia="仿宋_GB2312"/>
          <w:sz w:val="28"/>
          <w:szCs w:val="28"/>
        </w:rPr>
      </w:pPr>
    </w:p>
    <w:p w:rsidR="00783516" w:rsidRDefault="00783516" w:rsidP="00783516">
      <w:pPr>
        <w:rPr>
          <w:rFonts w:ascii="仿宋_GB2312" w:eastAsia="仿宋_GB2312"/>
          <w:sz w:val="28"/>
          <w:szCs w:val="28"/>
        </w:rPr>
      </w:pPr>
    </w:p>
    <w:p w:rsidR="00783516" w:rsidRDefault="00783516" w:rsidP="00783516">
      <w:pPr>
        <w:rPr>
          <w:rFonts w:ascii="仿宋_GB2312" w:eastAsia="仿宋_GB2312"/>
          <w:sz w:val="28"/>
          <w:szCs w:val="28"/>
        </w:rPr>
      </w:pPr>
    </w:p>
    <w:p w:rsidR="00783516" w:rsidRDefault="00783516" w:rsidP="00783516">
      <w:pPr>
        <w:rPr>
          <w:rFonts w:ascii="仿宋_GB2312" w:eastAsia="仿宋_GB2312"/>
          <w:sz w:val="28"/>
          <w:szCs w:val="28"/>
        </w:rPr>
      </w:pPr>
    </w:p>
    <w:p w:rsidR="00783516" w:rsidRDefault="00783516" w:rsidP="00783516">
      <w:pPr>
        <w:rPr>
          <w:rFonts w:ascii="仿宋_GB2312" w:eastAsia="仿宋_GB2312"/>
          <w:sz w:val="28"/>
          <w:szCs w:val="28"/>
        </w:rPr>
      </w:pPr>
    </w:p>
    <w:p w:rsidR="00783516" w:rsidRDefault="00783516" w:rsidP="00783516">
      <w:pPr>
        <w:rPr>
          <w:rFonts w:ascii="仿宋_GB2312" w:eastAsia="仿宋_GB2312"/>
          <w:sz w:val="28"/>
          <w:szCs w:val="28"/>
        </w:rPr>
      </w:pPr>
    </w:p>
    <w:p w:rsidR="00783516" w:rsidRDefault="00783516" w:rsidP="00783516">
      <w:pPr>
        <w:rPr>
          <w:rFonts w:ascii="仿宋_GB2312" w:eastAsia="仿宋_GB2312"/>
          <w:sz w:val="28"/>
          <w:szCs w:val="28"/>
        </w:rPr>
      </w:pPr>
    </w:p>
    <w:p w:rsidR="00783516" w:rsidRDefault="00783516" w:rsidP="00783516">
      <w:pPr>
        <w:rPr>
          <w:rFonts w:ascii="仿宋_GB2312" w:eastAsia="仿宋_GB2312"/>
          <w:sz w:val="28"/>
          <w:szCs w:val="28"/>
        </w:rPr>
      </w:pPr>
    </w:p>
    <w:p w:rsidR="00783516" w:rsidRDefault="00783516" w:rsidP="00783516">
      <w:pPr>
        <w:rPr>
          <w:rFonts w:ascii="仿宋_GB2312" w:eastAsia="仿宋_GB2312"/>
          <w:sz w:val="28"/>
          <w:szCs w:val="28"/>
        </w:rPr>
      </w:pPr>
    </w:p>
    <w:p w:rsidR="00783516" w:rsidRDefault="00783516" w:rsidP="00783516">
      <w:pPr>
        <w:rPr>
          <w:rFonts w:ascii="仿宋_GB2312" w:eastAsia="仿宋_GB2312"/>
          <w:sz w:val="28"/>
          <w:szCs w:val="28"/>
        </w:rPr>
      </w:pPr>
    </w:p>
    <w:p w:rsidR="00E2391F" w:rsidRPr="00E2391F" w:rsidRDefault="00E2391F" w:rsidP="00783516">
      <w:pPr>
        <w:rPr>
          <w:rFonts w:ascii="仿宋_GB2312" w:eastAsia="仿宋_GB2312"/>
          <w:sz w:val="28"/>
          <w:szCs w:val="28"/>
        </w:rPr>
      </w:pPr>
    </w:p>
    <w:p w:rsidR="00DD6124" w:rsidRPr="000E45F7" w:rsidRDefault="00DD6124" w:rsidP="000E45F7">
      <w:pPr>
        <w:snapToGrid w:val="0"/>
        <w:spacing w:line="360" w:lineRule="auto"/>
        <w:ind w:firstLine="480"/>
        <w:rPr>
          <w:rFonts w:ascii="宋体" w:hAnsi="宋体"/>
          <w:sz w:val="24"/>
        </w:rPr>
      </w:pPr>
      <w:r w:rsidRPr="000E45F7">
        <w:rPr>
          <w:rFonts w:ascii="宋体" w:hAnsi="宋体" w:hint="eastAsia"/>
          <w:sz w:val="24"/>
        </w:rPr>
        <w:lastRenderedPageBreak/>
        <w:t>为便于上海证券交易所（以下简称本所）</w:t>
      </w:r>
      <w:r w:rsidR="0006713C">
        <w:rPr>
          <w:rFonts w:ascii="宋体" w:hAnsi="宋体" w:hint="eastAsia"/>
          <w:sz w:val="24"/>
        </w:rPr>
        <w:t>主板和科创板</w:t>
      </w:r>
      <w:r w:rsidRPr="000E45F7">
        <w:rPr>
          <w:rFonts w:ascii="宋体" w:hAnsi="宋体" w:hint="eastAsia"/>
          <w:sz w:val="24"/>
        </w:rPr>
        <w:t>上市公司向原股东配售股份（以下简称配股）、向不特定对象募集股份（以下简称增发）以及向不特定对象发行可转换公司债券（以下简称可转债）</w:t>
      </w:r>
      <w:r w:rsidR="0006713C">
        <w:rPr>
          <w:rFonts w:ascii="宋体" w:hAnsi="宋体" w:hint="eastAsia"/>
          <w:sz w:val="24"/>
        </w:rPr>
        <w:t>等证券</w:t>
      </w:r>
      <w:r w:rsidRPr="000E45F7">
        <w:rPr>
          <w:rFonts w:ascii="宋体" w:hAnsi="宋体" w:hint="eastAsia"/>
          <w:sz w:val="24"/>
        </w:rPr>
        <w:t>发行</w:t>
      </w:r>
      <w:r w:rsidR="005457AF" w:rsidRPr="000E45F7">
        <w:rPr>
          <w:rFonts w:ascii="宋体" w:hAnsi="宋体" w:hint="eastAsia"/>
          <w:sz w:val="24"/>
        </w:rPr>
        <w:t>与</w:t>
      </w:r>
      <w:r w:rsidRPr="000E45F7">
        <w:rPr>
          <w:rFonts w:ascii="宋体" w:hAnsi="宋体" w:hint="eastAsia"/>
          <w:sz w:val="24"/>
        </w:rPr>
        <w:t>上市业务的办理，本所根据</w:t>
      </w:r>
      <w:r w:rsidR="000F375A" w:rsidRPr="000F375A">
        <w:rPr>
          <w:rFonts w:ascii="宋体" w:hAnsi="宋体" w:hint="eastAsia"/>
          <w:sz w:val="24"/>
        </w:rPr>
        <w:t>中国证监会相关规定及本所业务规则</w:t>
      </w:r>
      <w:r w:rsidRPr="000E45F7">
        <w:rPr>
          <w:rFonts w:ascii="宋体" w:hAnsi="宋体" w:hint="eastAsia"/>
          <w:sz w:val="24"/>
        </w:rPr>
        <w:t>，制定本指南。</w:t>
      </w:r>
      <w:r w:rsidR="005457AF" w:rsidRPr="000E45F7">
        <w:rPr>
          <w:rFonts w:ascii="宋体" w:hAnsi="宋体" w:hint="eastAsia"/>
          <w:sz w:val="24"/>
        </w:rPr>
        <w:t>已在科创板上市的红筹企业</w:t>
      </w:r>
      <w:r w:rsidR="000E45F7" w:rsidRPr="00647A51">
        <w:rPr>
          <w:rFonts w:ascii="宋体" w:hAnsi="宋体" w:hint="eastAsia"/>
          <w:sz w:val="24"/>
        </w:rPr>
        <w:t>以新增证券为基础证券的存托凭证</w:t>
      </w:r>
      <w:r w:rsidR="0006713C">
        <w:rPr>
          <w:rFonts w:ascii="宋体" w:hAnsi="宋体" w:hint="eastAsia"/>
          <w:sz w:val="24"/>
        </w:rPr>
        <w:t>、可转债</w:t>
      </w:r>
      <w:r w:rsidR="000E45F7">
        <w:rPr>
          <w:rFonts w:ascii="宋体" w:hAnsi="宋体" w:hint="eastAsia"/>
          <w:sz w:val="24"/>
        </w:rPr>
        <w:t>的</w:t>
      </w:r>
      <w:r w:rsidRPr="000E45F7">
        <w:rPr>
          <w:rFonts w:ascii="宋体" w:hAnsi="宋体" w:hint="eastAsia"/>
          <w:sz w:val="24"/>
        </w:rPr>
        <w:t>发行</w:t>
      </w:r>
      <w:r w:rsidR="000E45F7" w:rsidRPr="000E45F7">
        <w:rPr>
          <w:rFonts w:ascii="宋体" w:hAnsi="宋体" w:hint="eastAsia"/>
          <w:sz w:val="24"/>
        </w:rPr>
        <w:t>与</w:t>
      </w:r>
      <w:r w:rsidRPr="000E45F7">
        <w:rPr>
          <w:rFonts w:ascii="宋体" w:hAnsi="宋体" w:hint="eastAsia"/>
          <w:sz w:val="24"/>
        </w:rPr>
        <w:t>上市业务办理，比照适用本指南。</w:t>
      </w:r>
    </w:p>
    <w:p w:rsidR="005457AF" w:rsidRDefault="005457AF" w:rsidP="00783516"/>
    <w:p w:rsidR="00DD6124" w:rsidRDefault="00DD6124" w:rsidP="00783516"/>
    <w:p w:rsidR="00CD458F" w:rsidRPr="00584541" w:rsidRDefault="00DD6124" w:rsidP="00957CF6">
      <w:pPr>
        <w:pStyle w:val="2"/>
        <w:spacing w:before="156" w:after="156"/>
        <w:rPr>
          <w:rFonts w:ascii="黑体" w:eastAsia="黑体" w:hAnsi="黑体"/>
          <w:sz w:val="32"/>
          <w:szCs w:val="32"/>
        </w:rPr>
      </w:pPr>
      <w:r w:rsidRPr="00584541">
        <w:rPr>
          <w:rFonts w:ascii="黑体" w:eastAsia="黑体" w:hAnsi="黑体" w:hint="eastAsia"/>
          <w:sz w:val="32"/>
          <w:szCs w:val="32"/>
        </w:rPr>
        <w:t xml:space="preserve">第一章  </w:t>
      </w:r>
      <w:r w:rsidR="00CE2E0C" w:rsidRPr="00584541">
        <w:rPr>
          <w:rFonts w:ascii="黑体" w:eastAsia="黑体" w:hAnsi="黑体" w:hint="eastAsia"/>
          <w:sz w:val="32"/>
          <w:szCs w:val="32"/>
        </w:rPr>
        <w:t>向原股东配售股份</w:t>
      </w:r>
    </w:p>
    <w:p w:rsidR="00D459C4" w:rsidRPr="0003559A" w:rsidRDefault="00D459C4" w:rsidP="00D459C4">
      <w:pPr>
        <w:spacing w:line="360" w:lineRule="auto"/>
        <w:ind w:firstLine="779"/>
        <w:jc w:val="center"/>
        <w:rPr>
          <w:rFonts w:ascii="黑体" w:eastAsia="黑体" w:hAnsi="黑体"/>
          <w:sz w:val="44"/>
        </w:rPr>
      </w:pPr>
    </w:p>
    <w:p w:rsidR="00D459C4" w:rsidRDefault="00DD6124" w:rsidP="00D043B3">
      <w:pPr>
        <w:spacing w:beforeLines="100" w:afterLines="100" w:line="360" w:lineRule="auto"/>
        <w:ind w:firstLineChars="200" w:firstLine="482"/>
        <w:rPr>
          <w:rFonts w:ascii="宋体" w:hAnsi="宋体"/>
          <w:b/>
          <w:bCs/>
          <w:sz w:val="24"/>
        </w:rPr>
      </w:pPr>
      <w:r>
        <w:rPr>
          <w:rFonts w:ascii="宋体" w:hAnsi="宋体" w:hint="eastAsia"/>
          <w:b/>
          <w:bCs/>
          <w:sz w:val="24"/>
        </w:rPr>
        <w:t>一</w:t>
      </w:r>
      <w:r w:rsidR="00D459C4">
        <w:rPr>
          <w:rFonts w:ascii="宋体" w:hAnsi="宋体" w:hint="eastAsia"/>
          <w:b/>
          <w:bCs/>
          <w:sz w:val="24"/>
        </w:rPr>
        <w:t>、</w:t>
      </w:r>
      <w:r w:rsidR="009366EC">
        <w:rPr>
          <w:rFonts w:ascii="宋体" w:hAnsi="宋体" w:hint="eastAsia"/>
          <w:b/>
          <w:bCs/>
          <w:sz w:val="24"/>
        </w:rPr>
        <w:t>发行</w:t>
      </w:r>
      <w:r w:rsidR="00897992">
        <w:rPr>
          <w:rFonts w:ascii="宋体" w:hAnsi="宋体" w:hint="eastAsia"/>
          <w:b/>
          <w:bCs/>
          <w:sz w:val="24"/>
        </w:rPr>
        <w:t>前办理及关注事项</w:t>
      </w:r>
    </w:p>
    <w:p w:rsidR="00897992" w:rsidRDefault="00897992" w:rsidP="00897992">
      <w:pPr>
        <w:snapToGrid w:val="0"/>
        <w:spacing w:line="360" w:lineRule="auto"/>
        <w:ind w:firstLine="480"/>
        <w:rPr>
          <w:rFonts w:ascii="宋体" w:hAnsi="宋体"/>
          <w:sz w:val="24"/>
        </w:rPr>
      </w:pPr>
      <w:r>
        <w:rPr>
          <w:rFonts w:ascii="宋体" w:hAnsi="宋体" w:hint="eastAsia"/>
          <w:sz w:val="24"/>
        </w:rPr>
        <w:t>上市公司拟启动配股发行的，公司及主承销商应及时与本所联系，了解配股发行的有关要求，做好发行相关的准备工作。</w:t>
      </w:r>
    </w:p>
    <w:p w:rsidR="00A06A8C" w:rsidRDefault="009366EC" w:rsidP="007D3389">
      <w:pPr>
        <w:snapToGrid w:val="0"/>
        <w:spacing w:line="360" w:lineRule="auto"/>
        <w:ind w:firstLineChars="200" w:firstLine="480"/>
        <w:rPr>
          <w:rFonts w:ascii="宋体" w:hAnsi="宋体"/>
          <w:sz w:val="24"/>
        </w:rPr>
      </w:pPr>
      <w:r>
        <w:rPr>
          <w:rFonts w:ascii="宋体" w:hAnsi="宋体" w:hint="eastAsia"/>
          <w:sz w:val="24"/>
        </w:rPr>
        <w:t>1.</w:t>
      </w:r>
      <w:r w:rsidR="00897992">
        <w:rPr>
          <w:rFonts w:ascii="宋体" w:hAnsi="宋体" w:hint="eastAsia"/>
          <w:sz w:val="24"/>
        </w:rPr>
        <w:t>披露</w:t>
      </w:r>
      <w:r w:rsidR="007D3389">
        <w:rPr>
          <w:rFonts w:ascii="宋体" w:hAnsi="宋体" w:hint="eastAsia"/>
          <w:sz w:val="24"/>
        </w:rPr>
        <w:t>配股获准公告。</w:t>
      </w:r>
      <w:r w:rsidR="00C430C6">
        <w:rPr>
          <w:rFonts w:ascii="宋体" w:hAnsi="宋体" w:hint="eastAsia"/>
          <w:sz w:val="24"/>
        </w:rPr>
        <w:t>上市</w:t>
      </w:r>
      <w:r w:rsidR="00145755">
        <w:rPr>
          <w:rFonts w:ascii="宋体" w:hAnsi="宋体" w:hint="eastAsia"/>
          <w:sz w:val="24"/>
        </w:rPr>
        <w:t>公司取得中国证监会</w:t>
      </w:r>
      <w:r w:rsidR="001E189C">
        <w:rPr>
          <w:rFonts w:ascii="宋体" w:hAnsi="宋体" w:hint="eastAsia"/>
          <w:sz w:val="24"/>
        </w:rPr>
        <w:t>配股</w:t>
      </w:r>
      <w:r w:rsidR="00145755">
        <w:rPr>
          <w:rFonts w:ascii="宋体" w:hAnsi="宋体" w:hint="eastAsia"/>
          <w:sz w:val="24"/>
        </w:rPr>
        <w:t>核准或同意注册</w:t>
      </w:r>
      <w:r w:rsidR="001E189C">
        <w:rPr>
          <w:rFonts w:ascii="宋体" w:hAnsi="宋体" w:hint="eastAsia"/>
          <w:sz w:val="24"/>
        </w:rPr>
        <w:t>的</w:t>
      </w:r>
      <w:r w:rsidR="0055679D">
        <w:rPr>
          <w:rFonts w:ascii="宋体" w:hAnsi="宋体" w:hint="eastAsia"/>
          <w:sz w:val="24"/>
        </w:rPr>
        <w:t>文件</w:t>
      </w:r>
      <w:r w:rsidR="001E189C">
        <w:rPr>
          <w:rFonts w:ascii="宋体" w:hAnsi="宋体" w:hint="eastAsia"/>
          <w:sz w:val="24"/>
        </w:rPr>
        <w:t>后，</w:t>
      </w:r>
      <w:r w:rsidR="00C430C6" w:rsidRPr="0047284E">
        <w:rPr>
          <w:rFonts w:ascii="宋体" w:hAnsi="宋体" w:hint="eastAsia"/>
          <w:sz w:val="24"/>
        </w:rPr>
        <w:t>应及时</w:t>
      </w:r>
      <w:r w:rsidR="00145755">
        <w:rPr>
          <w:rFonts w:ascii="宋体" w:hAnsi="宋体" w:hint="eastAsia"/>
          <w:sz w:val="24"/>
        </w:rPr>
        <w:t>履行信息</w:t>
      </w:r>
      <w:r w:rsidR="00C430C6" w:rsidRPr="0047284E">
        <w:rPr>
          <w:rFonts w:ascii="宋体" w:hAnsi="宋体" w:hint="eastAsia"/>
          <w:sz w:val="24"/>
        </w:rPr>
        <w:t>披露</w:t>
      </w:r>
      <w:r w:rsidR="00145755">
        <w:rPr>
          <w:rFonts w:ascii="宋体" w:hAnsi="宋体" w:hint="eastAsia"/>
          <w:sz w:val="24"/>
        </w:rPr>
        <w:t>义务</w:t>
      </w:r>
      <w:r w:rsidR="00C430C6">
        <w:rPr>
          <w:rFonts w:ascii="宋体" w:hAnsi="宋体" w:hint="eastAsia"/>
          <w:sz w:val="24"/>
        </w:rPr>
        <w:t>。</w:t>
      </w:r>
    </w:p>
    <w:p w:rsidR="001005D2" w:rsidRDefault="009366EC" w:rsidP="007D3389">
      <w:pPr>
        <w:snapToGrid w:val="0"/>
        <w:spacing w:line="360" w:lineRule="auto"/>
        <w:ind w:firstLine="480"/>
        <w:rPr>
          <w:rFonts w:ascii="宋体" w:hAnsi="宋体"/>
          <w:sz w:val="24"/>
        </w:rPr>
      </w:pPr>
      <w:r>
        <w:rPr>
          <w:rFonts w:ascii="宋体" w:hAnsi="宋体" w:hint="eastAsia"/>
          <w:sz w:val="24"/>
        </w:rPr>
        <w:t>2.</w:t>
      </w:r>
      <w:r w:rsidR="001005D2" w:rsidRPr="001005D2">
        <w:rPr>
          <w:rFonts w:ascii="宋体" w:hAnsi="宋体" w:hint="eastAsia"/>
          <w:sz w:val="24"/>
        </w:rPr>
        <w:t xml:space="preserve"> </w:t>
      </w:r>
      <w:r w:rsidR="00C430C6">
        <w:rPr>
          <w:rFonts w:ascii="宋体" w:hAnsi="宋体" w:hint="eastAsia"/>
          <w:sz w:val="24"/>
        </w:rPr>
        <w:t>指定主承销商</w:t>
      </w:r>
      <w:r w:rsidR="001005D2">
        <w:rPr>
          <w:rFonts w:ascii="宋体" w:hAnsi="宋体" w:hint="eastAsia"/>
          <w:sz w:val="24"/>
        </w:rPr>
        <w:t>自营</w:t>
      </w:r>
      <w:r w:rsidR="00DB4B2C">
        <w:rPr>
          <w:rFonts w:ascii="宋体" w:hAnsi="宋体" w:hint="eastAsia"/>
          <w:sz w:val="24"/>
        </w:rPr>
        <w:t>证券账户</w:t>
      </w:r>
      <w:r w:rsidR="001005D2">
        <w:rPr>
          <w:rFonts w:ascii="宋体" w:hAnsi="宋体" w:hint="eastAsia"/>
          <w:sz w:val="24"/>
        </w:rPr>
        <w:t>。在递交申请材料至发行结束期间，</w:t>
      </w:r>
      <w:r w:rsidR="00ED1B66">
        <w:rPr>
          <w:rFonts w:ascii="宋体" w:hAnsi="宋体" w:hint="eastAsia"/>
          <w:sz w:val="24"/>
        </w:rPr>
        <w:t>主承销商</w:t>
      </w:r>
      <w:r w:rsidR="001005D2">
        <w:rPr>
          <w:rFonts w:ascii="宋体" w:hAnsi="宋体" w:hint="eastAsia"/>
          <w:sz w:val="24"/>
        </w:rPr>
        <w:t>应确保其填报的主承销商自营</w:t>
      </w:r>
      <w:r w:rsidR="00DB4B2C">
        <w:rPr>
          <w:rFonts w:ascii="宋体" w:hAnsi="宋体" w:hint="eastAsia"/>
          <w:sz w:val="24"/>
        </w:rPr>
        <w:t>证券账户</w:t>
      </w:r>
      <w:r w:rsidR="00145755">
        <w:rPr>
          <w:rFonts w:ascii="宋体" w:hAnsi="宋体" w:hint="eastAsia"/>
          <w:sz w:val="24"/>
        </w:rPr>
        <w:t>正常可用，</w:t>
      </w:r>
      <w:r w:rsidR="001005D2">
        <w:rPr>
          <w:rFonts w:ascii="宋体" w:hAnsi="宋体" w:hint="eastAsia"/>
          <w:sz w:val="24"/>
        </w:rPr>
        <w:t>指定在其</w:t>
      </w:r>
      <w:r w:rsidR="00EE70C8">
        <w:rPr>
          <w:rFonts w:ascii="宋体" w:hAnsi="宋体" w:hint="eastAsia"/>
          <w:sz w:val="24"/>
        </w:rPr>
        <w:t>交易单元</w:t>
      </w:r>
      <w:r w:rsidR="001005D2">
        <w:rPr>
          <w:rFonts w:ascii="宋体" w:hAnsi="宋体" w:hint="eastAsia"/>
          <w:sz w:val="24"/>
        </w:rPr>
        <w:t>上，</w:t>
      </w:r>
      <w:r w:rsidR="00145755">
        <w:rPr>
          <w:rFonts w:ascii="宋体" w:hAnsi="宋体" w:hint="eastAsia"/>
          <w:sz w:val="24"/>
        </w:rPr>
        <w:t>并</w:t>
      </w:r>
      <w:r w:rsidR="001005D2">
        <w:rPr>
          <w:rFonts w:ascii="宋体" w:hAnsi="宋体" w:hint="eastAsia"/>
          <w:sz w:val="24"/>
        </w:rPr>
        <w:t>确保不改变指定交易。因证券</w:t>
      </w:r>
      <w:r w:rsidR="00DB4B2C">
        <w:rPr>
          <w:rFonts w:ascii="宋体" w:hAnsi="宋体" w:hint="eastAsia"/>
          <w:sz w:val="24"/>
        </w:rPr>
        <w:t>账户</w:t>
      </w:r>
      <w:r w:rsidR="001005D2">
        <w:rPr>
          <w:rFonts w:ascii="宋体" w:hAnsi="宋体" w:hint="eastAsia"/>
          <w:sz w:val="24"/>
        </w:rPr>
        <w:t>状态不正常或指定交易变更引起的后果，</w:t>
      </w:r>
      <w:r w:rsidR="00ED1B66">
        <w:rPr>
          <w:rFonts w:ascii="宋体" w:hAnsi="宋体" w:hint="eastAsia"/>
          <w:sz w:val="24"/>
        </w:rPr>
        <w:t>主承销商</w:t>
      </w:r>
      <w:r w:rsidR="001005D2">
        <w:rPr>
          <w:rFonts w:ascii="宋体" w:hAnsi="宋体" w:hint="eastAsia"/>
          <w:sz w:val="24"/>
        </w:rPr>
        <w:t>应自行承担责任。</w:t>
      </w:r>
    </w:p>
    <w:p w:rsidR="00971BC8" w:rsidRDefault="009366EC" w:rsidP="007D3389">
      <w:pPr>
        <w:snapToGrid w:val="0"/>
        <w:spacing w:line="360" w:lineRule="auto"/>
        <w:ind w:firstLine="480"/>
        <w:rPr>
          <w:rFonts w:ascii="宋体" w:hAnsi="宋体"/>
          <w:sz w:val="24"/>
        </w:rPr>
      </w:pPr>
      <w:r>
        <w:rPr>
          <w:rFonts w:ascii="宋体" w:hAnsi="宋体" w:hint="eastAsia"/>
          <w:sz w:val="24"/>
        </w:rPr>
        <w:t>3</w:t>
      </w:r>
      <w:r w:rsidR="00971BC8" w:rsidRPr="001E189C">
        <w:rPr>
          <w:rFonts w:ascii="宋体" w:hAnsi="宋体" w:hint="eastAsia"/>
          <w:sz w:val="24"/>
        </w:rPr>
        <w:t>原股东配售</w:t>
      </w:r>
      <w:r w:rsidR="00DB4B2C">
        <w:rPr>
          <w:rFonts w:ascii="宋体" w:hAnsi="宋体" w:hint="eastAsia"/>
          <w:sz w:val="24"/>
        </w:rPr>
        <w:t>采用网上申购</w:t>
      </w:r>
      <w:r w:rsidR="00971BC8" w:rsidRPr="001E189C">
        <w:rPr>
          <w:rFonts w:ascii="宋体" w:hAnsi="宋体" w:hint="eastAsia"/>
          <w:sz w:val="24"/>
        </w:rPr>
        <w:t>方式。</w:t>
      </w:r>
      <w:r w:rsidR="00D456F0" w:rsidRPr="001E189C">
        <w:rPr>
          <w:rFonts w:ascii="宋体" w:hAnsi="宋体" w:hint="eastAsia"/>
          <w:sz w:val="24"/>
        </w:rPr>
        <w:t>上市公司</w:t>
      </w:r>
      <w:r w:rsidR="00D456F0">
        <w:rPr>
          <w:rFonts w:ascii="宋体" w:hAnsi="宋体" w:hint="eastAsia"/>
          <w:sz w:val="24"/>
        </w:rPr>
        <w:t>拟参与配售</w:t>
      </w:r>
      <w:r w:rsidR="00D456F0" w:rsidRPr="001E189C">
        <w:rPr>
          <w:rFonts w:ascii="宋体" w:hAnsi="宋体" w:hint="eastAsia"/>
          <w:sz w:val="24"/>
        </w:rPr>
        <w:t>的</w:t>
      </w:r>
      <w:r w:rsidR="00971BC8" w:rsidRPr="001E189C">
        <w:rPr>
          <w:rFonts w:ascii="宋体" w:hAnsi="宋体" w:hint="eastAsia"/>
          <w:sz w:val="24"/>
        </w:rPr>
        <w:t>股东</w:t>
      </w:r>
      <w:r w:rsidR="00D456F0">
        <w:rPr>
          <w:rFonts w:ascii="宋体" w:hAnsi="宋体" w:hint="eastAsia"/>
          <w:sz w:val="24"/>
        </w:rPr>
        <w:t>，</w:t>
      </w:r>
      <w:r w:rsidR="00971BC8" w:rsidRPr="001E189C">
        <w:rPr>
          <w:rFonts w:ascii="宋体" w:hAnsi="宋体" w:hint="eastAsia"/>
          <w:sz w:val="24"/>
        </w:rPr>
        <w:t>原则上均通过本所交易系统进行网上申购的方式进行配售。</w:t>
      </w:r>
    </w:p>
    <w:p w:rsidR="00145755" w:rsidRDefault="009366EC" w:rsidP="00A247F0">
      <w:pPr>
        <w:snapToGrid w:val="0"/>
        <w:spacing w:line="360" w:lineRule="auto"/>
        <w:ind w:firstLine="480"/>
        <w:rPr>
          <w:rFonts w:ascii="宋体" w:hAnsi="宋体"/>
          <w:sz w:val="24"/>
        </w:rPr>
      </w:pPr>
      <w:r>
        <w:rPr>
          <w:rFonts w:ascii="宋体" w:hAnsi="宋体" w:hint="eastAsia"/>
          <w:sz w:val="24"/>
        </w:rPr>
        <w:t>4.</w:t>
      </w:r>
      <w:r w:rsidR="00A247F0" w:rsidRPr="00A247F0">
        <w:rPr>
          <w:rFonts w:ascii="宋体" w:hAnsi="宋体" w:hint="eastAsia"/>
          <w:sz w:val="24"/>
        </w:rPr>
        <w:t xml:space="preserve"> </w:t>
      </w:r>
      <w:r w:rsidR="00DB4B2C">
        <w:rPr>
          <w:rFonts w:ascii="宋体" w:hAnsi="宋体" w:hint="eastAsia"/>
          <w:sz w:val="24"/>
        </w:rPr>
        <w:t>正确披露</w:t>
      </w:r>
      <w:r w:rsidR="00A247F0">
        <w:rPr>
          <w:rFonts w:ascii="宋体" w:hAnsi="宋体" w:hint="eastAsia"/>
          <w:sz w:val="24"/>
        </w:rPr>
        <w:t>配股发行</w:t>
      </w:r>
      <w:r w:rsidR="00DB4B2C">
        <w:rPr>
          <w:rFonts w:ascii="宋体" w:hAnsi="宋体" w:hint="eastAsia"/>
          <w:sz w:val="24"/>
        </w:rPr>
        <w:t>相关</w:t>
      </w:r>
      <w:r w:rsidR="00A247F0">
        <w:rPr>
          <w:rFonts w:ascii="宋体" w:hAnsi="宋体" w:hint="eastAsia"/>
          <w:sz w:val="24"/>
        </w:rPr>
        <w:t>代码。上市公司</w:t>
      </w:r>
      <w:r w:rsidR="002D2465">
        <w:rPr>
          <w:rFonts w:ascii="宋体" w:hAnsi="宋体" w:hint="eastAsia"/>
          <w:sz w:val="24"/>
        </w:rPr>
        <w:t>应根据本所证券代码段分配指南的规定</w:t>
      </w:r>
      <w:r w:rsidR="00A247F0">
        <w:rPr>
          <w:rFonts w:ascii="宋体" w:hAnsi="宋体" w:hint="eastAsia"/>
          <w:sz w:val="24"/>
        </w:rPr>
        <w:t>，在发行公告中正确披露</w:t>
      </w:r>
      <w:r w:rsidR="002D2465">
        <w:rPr>
          <w:rFonts w:ascii="宋体" w:hAnsi="宋体" w:hint="eastAsia"/>
          <w:sz w:val="24"/>
        </w:rPr>
        <w:t>配股所采用的辅助代码</w:t>
      </w:r>
      <w:r w:rsidR="00145755">
        <w:rPr>
          <w:rFonts w:ascii="宋体" w:hAnsi="宋体" w:hint="eastAsia"/>
          <w:sz w:val="24"/>
        </w:rPr>
        <w:t>及对应名称</w:t>
      </w:r>
      <w:r w:rsidR="00A247F0">
        <w:rPr>
          <w:rFonts w:ascii="宋体" w:hAnsi="宋体" w:hint="eastAsia"/>
          <w:sz w:val="24"/>
        </w:rPr>
        <w:t>。</w:t>
      </w:r>
    </w:p>
    <w:p w:rsidR="00A247F0" w:rsidRDefault="00A247F0" w:rsidP="00A247F0">
      <w:pPr>
        <w:snapToGrid w:val="0"/>
        <w:spacing w:line="360" w:lineRule="auto"/>
        <w:ind w:firstLine="480"/>
        <w:rPr>
          <w:rFonts w:ascii="宋体" w:hAnsi="宋体"/>
          <w:sz w:val="24"/>
        </w:rPr>
      </w:pPr>
      <w:r>
        <w:rPr>
          <w:rFonts w:ascii="宋体" w:hAnsi="宋体" w:hint="eastAsia"/>
          <w:sz w:val="24"/>
        </w:rPr>
        <w:t>股票</w:t>
      </w:r>
      <w:r w:rsidRPr="002562F9">
        <w:rPr>
          <w:rFonts w:ascii="宋体" w:hAnsi="宋体" w:hint="eastAsia"/>
          <w:sz w:val="24"/>
        </w:rPr>
        <w:t>代码与</w:t>
      </w:r>
      <w:r>
        <w:rPr>
          <w:rFonts w:ascii="宋体" w:hAnsi="宋体" w:hint="eastAsia"/>
          <w:sz w:val="24"/>
        </w:rPr>
        <w:t>配股发行</w:t>
      </w:r>
      <w:r w:rsidRPr="002562F9">
        <w:rPr>
          <w:rFonts w:ascii="宋体" w:hAnsi="宋体" w:hint="eastAsia"/>
          <w:sz w:val="24"/>
        </w:rPr>
        <w:t>辅助代码对应关系</w:t>
      </w:r>
      <w:r>
        <w:rPr>
          <w:rFonts w:ascii="宋体" w:hAnsi="宋体" w:hint="eastAsia"/>
          <w:sz w:val="24"/>
        </w:rPr>
        <w:t>如下：</w:t>
      </w:r>
    </w:p>
    <w:tbl>
      <w:tblPr>
        <w:tblStyle w:val="afb"/>
        <w:tblW w:w="0" w:type="auto"/>
        <w:tblLook w:val="04A0"/>
      </w:tblPr>
      <w:tblGrid>
        <w:gridCol w:w="1809"/>
        <w:gridCol w:w="1560"/>
        <w:gridCol w:w="1701"/>
        <w:gridCol w:w="3402"/>
      </w:tblGrid>
      <w:tr w:rsidR="00440907" w:rsidRPr="001E189C" w:rsidTr="00584541">
        <w:tc>
          <w:tcPr>
            <w:tcW w:w="1809"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股票代码</w:t>
            </w:r>
          </w:p>
        </w:tc>
        <w:tc>
          <w:tcPr>
            <w:tcW w:w="1560" w:type="dxa"/>
            <w:vAlign w:val="center"/>
          </w:tcPr>
          <w:p w:rsidR="00440907" w:rsidRPr="001E189C" w:rsidRDefault="00440907" w:rsidP="00135932">
            <w:pPr>
              <w:snapToGrid w:val="0"/>
              <w:spacing w:line="360" w:lineRule="auto"/>
              <w:jc w:val="center"/>
              <w:rPr>
                <w:rFonts w:ascii="宋体" w:hAnsi="宋体"/>
                <w:szCs w:val="21"/>
              </w:rPr>
            </w:pPr>
            <w:r>
              <w:rPr>
                <w:rFonts w:ascii="宋体" w:hAnsi="宋体" w:hint="eastAsia"/>
                <w:szCs w:val="21"/>
              </w:rPr>
              <w:t>证券品种</w:t>
            </w:r>
          </w:p>
        </w:tc>
        <w:tc>
          <w:tcPr>
            <w:tcW w:w="1701" w:type="dxa"/>
            <w:vAlign w:val="center"/>
          </w:tcPr>
          <w:p w:rsidR="00440907" w:rsidRPr="001E189C" w:rsidRDefault="00440907" w:rsidP="00135932">
            <w:pPr>
              <w:snapToGrid w:val="0"/>
              <w:spacing w:line="360" w:lineRule="auto"/>
              <w:jc w:val="center"/>
              <w:rPr>
                <w:rFonts w:ascii="宋体" w:hAnsi="宋体"/>
                <w:szCs w:val="21"/>
              </w:rPr>
            </w:pPr>
            <w:r>
              <w:rPr>
                <w:rFonts w:ascii="宋体" w:hAnsi="宋体" w:hint="eastAsia"/>
                <w:szCs w:val="21"/>
              </w:rPr>
              <w:t>辅助代码</w:t>
            </w:r>
          </w:p>
        </w:tc>
        <w:tc>
          <w:tcPr>
            <w:tcW w:w="3402" w:type="dxa"/>
          </w:tcPr>
          <w:p w:rsidR="00440907" w:rsidRPr="007533BA" w:rsidRDefault="00440907" w:rsidP="00440907">
            <w:pPr>
              <w:snapToGrid w:val="0"/>
              <w:spacing w:line="360" w:lineRule="auto"/>
              <w:jc w:val="center"/>
              <w:rPr>
                <w:rFonts w:ascii="宋体" w:hAnsi="宋体"/>
                <w:szCs w:val="21"/>
                <w:highlight w:val="yellow"/>
              </w:rPr>
            </w:pPr>
            <w:r>
              <w:rPr>
                <w:rFonts w:ascii="宋体" w:hAnsi="宋体" w:hint="eastAsia"/>
                <w:szCs w:val="21"/>
              </w:rPr>
              <w:t>代码定义</w:t>
            </w:r>
          </w:p>
        </w:tc>
      </w:tr>
      <w:tr w:rsidR="00440907" w:rsidRPr="001E189C" w:rsidTr="00584541">
        <w:tc>
          <w:tcPr>
            <w:tcW w:w="1809"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600***</w:t>
            </w:r>
            <w:r w:rsidRPr="00FB6F87">
              <w:rPr>
                <w:rFonts w:ascii="宋体" w:hAnsi="宋体" w:hint="eastAsia"/>
                <w:szCs w:val="21"/>
              </w:rPr>
              <w:t>（</w:t>
            </w:r>
            <w:r w:rsidRPr="00FB6F87">
              <w:rPr>
                <w:rFonts w:ascii="宋体" w:hAnsi="宋体"/>
                <w:szCs w:val="21"/>
              </w:rPr>
              <w:t>***为股票代码后三位</w:t>
            </w:r>
            <w:r w:rsidRPr="00FB6F87">
              <w:rPr>
                <w:rFonts w:ascii="宋体" w:hAnsi="宋体" w:hint="eastAsia"/>
                <w:szCs w:val="21"/>
              </w:rPr>
              <w:t>）</w:t>
            </w:r>
          </w:p>
        </w:tc>
        <w:tc>
          <w:tcPr>
            <w:tcW w:w="1560"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A股证券</w:t>
            </w:r>
          </w:p>
        </w:tc>
        <w:tc>
          <w:tcPr>
            <w:tcW w:w="1701"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700***</w:t>
            </w:r>
          </w:p>
        </w:tc>
        <w:tc>
          <w:tcPr>
            <w:tcW w:w="3402" w:type="dxa"/>
            <w:vMerge w:val="restart"/>
            <w:vAlign w:val="center"/>
          </w:tcPr>
          <w:p w:rsidR="00440907" w:rsidRPr="007533BA" w:rsidRDefault="00440907" w:rsidP="009E1865">
            <w:pPr>
              <w:snapToGrid w:val="0"/>
              <w:spacing w:line="360" w:lineRule="auto"/>
              <w:jc w:val="center"/>
              <w:rPr>
                <w:rFonts w:ascii="宋体" w:hAnsi="宋体"/>
                <w:szCs w:val="21"/>
                <w:highlight w:val="yellow"/>
              </w:rPr>
            </w:pPr>
            <w:r w:rsidRPr="00CD458F">
              <w:rPr>
                <w:rFonts w:ascii="宋体" w:hAnsi="宋体" w:hint="eastAsia"/>
                <w:color w:val="000000"/>
                <w:szCs w:val="21"/>
              </w:rPr>
              <w:t>配股代码（配股简称“××</w:t>
            </w:r>
            <w:r>
              <w:rPr>
                <w:rFonts w:ascii="宋体" w:hAnsi="宋体"/>
                <w:szCs w:val="21"/>
              </w:rPr>
              <w:t>配股</w:t>
            </w:r>
            <w:r w:rsidRPr="00CD458F">
              <w:rPr>
                <w:rFonts w:ascii="宋体" w:hAnsi="宋体" w:hint="eastAsia"/>
                <w:color w:val="000000"/>
                <w:szCs w:val="21"/>
              </w:rPr>
              <w:t>”）</w:t>
            </w:r>
          </w:p>
        </w:tc>
      </w:tr>
      <w:tr w:rsidR="00440907" w:rsidRPr="001E189C" w:rsidTr="00584541">
        <w:tc>
          <w:tcPr>
            <w:tcW w:w="1809"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601***</w:t>
            </w:r>
          </w:p>
        </w:tc>
        <w:tc>
          <w:tcPr>
            <w:tcW w:w="1560" w:type="dxa"/>
            <w:vAlign w:val="center"/>
          </w:tcPr>
          <w:p w:rsidR="00440907" w:rsidRPr="001E189C" w:rsidRDefault="00903EA3" w:rsidP="00135932">
            <w:pPr>
              <w:snapToGrid w:val="0"/>
              <w:spacing w:line="360" w:lineRule="auto"/>
              <w:jc w:val="center"/>
              <w:rPr>
                <w:rFonts w:ascii="宋体" w:hAnsi="宋体"/>
                <w:szCs w:val="21"/>
              </w:rPr>
            </w:pPr>
            <w:r w:rsidRPr="001E189C">
              <w:rPr>
                <w:rFonts w:ascii="宋体" w:hAnsi="宋体" w:hint="eastAsia"/>
                <w:szCs w:val="21"/>
              </w:rPr>
              <w:t>A股证券</w:t>
            </w:r>
          </w:p>
        </w:tc>
        <w:tc>
          <w:tcPr>
            <w:tcW w:w="1701"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760***</w:t>
            </w:r>
          </w:p>
        </w:tc>
        <w:tc>
          <w:tcPr>
            <w:tcW w:w="3402" w:type="dxa"/>
            <w:vMerge/>
          </w:tcPr>
          <w:p w:rsidR="00440907" w:rsidRPr="007533BA" w:rsidRDefault="00440907" w:rsidP="00135932">
            <w:pPr>
              <w:snapToGrid w:val="0"/>
              <w:spacing w:line="360" w:lineRule="auto"/>
              <w:jc w:val="center"/>
              <w:rPr>
                <w:rFonts w:ascii="宋体" w:hAnsi="宋体"/>
                <w:szCs w:val="21"/>
                <w:highlight w:val="yellow"/>
              </w:rPr>
            </w:pPr>
          </w:p>
        </w:tc>
      </w:tr>
      <w:tr w:rsidR="00440907" w:rsidRPr="001E189C" w:rsidTr="00584541">
        <w:tc>
          <w:tcPr>
            <w:tcW w:w="1809"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lastRenderedPageBreak/>
              <w:t>603***</w:t>
            </w:r>
          </w:p>
        </w:tc>
        <w:tc>
          <w:tcPr>
            <w:tcW w:w="1560" w:type="dxa"/>
            <w:vAlign w:val="center"/>
          </w:tcPr>
          <w:p w:rsidR="00440907" w:rsidRPr="001E189C" w:rsidRDefault="00903EA3" w:rsidP="00135932">
            <w:pPr>
              <w:snapToGrid w:val="0"/>
              <w:spacing w:line="360" w:lineRule="auto"/>
              <w:jc w:val="center"/>
              <w:rPr>
                <w:rFonts w:ascii="宋体" w:hAnsi="宋体"/>
                <w:szCs w:val="21"/>
              </w:rPr>
            </w:pPr>
            <w:r w:rsidRPr="001E189C">
              <w:rPr>
                <w:rFonts w:ascii="宋体" w:hAnsi="宋体" w:hint="eastAsia"/>
                <w:szCs w:val="21"/>
              </w:rPr>
              <w:t>A股证券</w:t>
            </w:r>
          </w:p>
        </w:tc>
        <w:tc>
          <w:tcPr>
            <w:tcW w:w="1701"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742***</w:t>
            </w:r>
          </w:p>
        </w:tc>
        <w:tc>
          <w:tcPr>
            <w:tcW w:w="3402" w:type="dxa"/>
            <w:vMerge/>
          </w:tcPr>
          <w:p w:rsidR="00440907" w:rsidRPr="007533BA" w:rsidRDefault="00440907" w:rsidP="00135932">
            <w:pPr>
              <w:snapToGrid w:val="0"/>
              <w:spacing w:line="360" w:lineRule="auto"/>
              <w:jc w:val="center"/>
              <w:rPr>
                <w:rFonts w:ascii="宋体" w:hAnsi="宋体"/>
                <w:szCs w:val="21"/>
                <w:highlight w:val="yellow"/>
              </w:rPr>
            </w:pPr>
          </w:p>
        </w:tc>
      </w:tr>
      <w:tr w:rsidR="00440907" w:rsidRPr="001E189C" w:rsidTr="00584541">
        <w:tc>
          <w:tcPr>
            <w:tcW w:w="1809"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605***</w:t>
            </w:r>
          </w:p>
        </w:tc>
        <w:tc>
          <w:tcPr>
            <w:tcW w:w="1560" w:type="dxa"/>
            <w:vAlign w:val="center"/>
          </w:tcPr>
          <w:p w:rsidR="00440907" w:rsidRPr="001E189C" w:rsidRDefault="00903EA3" w:rsidP="00135932">
            <w:pPr>
              <w:snapToGrid w:val="0"/>
              <w:spacing w:line="360" w:lineRule="auto"/>
              <w:jc w:val="center"/>
              <w:rPr>
                <w:rFonts w:ascii="宋体" w:hAnsi="宋体"/>
                <w:szCs w:val="21"/>
              </w:rPr>
            </w:pPr>
            <w:r w:rsidRPr="001E189C">
              <w:rPr>
                <w:rFonts w:ascii="宋体" w:hAnsi="宋体" w:hint="eastAsia"/>
                <w:szCs w:val="21"/>
              </w:rPr>
              <w:t>A股证券</w:t>
            </w:r>
          </w:p>
        </w:tc>
        <w:tc>
          <w:tcPr>
            <w:tcW w:w="1701"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717***</w:t>
            </w:r>
          </w:p>
        </w:tc>
        <w:tc>
          <w:tcPr>
            <w:tcW w:w="3402" w:type="dxa"/>
            <w:vMerge/>
          </w:tcPr>
          <w:p w:rsidR="00440907" w:rsidRPr="007533BA" w:rsidRDefault="00440907" w:rsidP="00135932">
            <w:pPr>
              <w:snapToGrid w:val="0"/>
              <w:spacing w:line="360" w:lineRule="auto"/>
              <w:jc w:val="center"/>
              <w:rPr>
                <w:rFonts w:ascii="宋体" w:hAnsi="宋体"/>
                <w:szCs w:val="21"/>
                <w:highlight w:val="yellow"/>
              </w:rPr>
            </w:pPr>
          </w:p>
        </w:tc>
      </w:tr>
      <w:tr w:rsidR="00440907" w:rsidRPr="001E189C" w:rsidTr="00584541">
        <w:tc>
          <w:tcPr>
            <w:tcW w:w="1809"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688***</w:t>
            </w:r>
          </w:p>
        </w:tc>
        <w:tc>
          <w:tcPr>
            <w:tcW w:w="1560"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科创板</w:t>
            </w:r>
          </w:p>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A股证券</w:t>
            </w:r>
          </w:p>
        </w:tc>
        <w:tc>
          <w:tcPr>
            <w:tcW w:w="1701"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785***</w:t>
            </w:r>
          </w:p>
        </w:tc>
        <w:tc>
          <w:tcPr>
            <w:tcW w:w="3402" w:type="dxa"/>
            <w:vMerge/>
          </w:tcPr>
          <w:p w:rsidR="00440907" w:rsidRPr="007533BA" w:rsidRDefault="00440907" w:rsidP="00135932">
            <w:pPr>
              <w:snapToGrid w:val="0"/>
              <w:spacing w:line="360" w:lineRule="auto"/>
              <w:jc w:val="center"/>
              <w:rPr>
                <w:rFonts w:ascii="宋体" w:hAnsi="宋体"/>
                <w:szCs w:val="21"/>
                <w:highlight w:val="yellow"/>
              </w:rPr>
            </w:pPr>
          </w:p>
        </w:tc>
      </w:tr>
      <w:tr w:rsidR="00440907" w:rsidRPr="001E189C" w:rsidTr="00584541">
        <w:tc>
          <w:tcPr>
            <w:tcW w:w="1809" w:type="dxa"/>
            <w:vAlign w:val="center"/>
          </w:tcPr>
          <w:p w:rsidR="00440907" w:rsidRPr="001E189C" w:rsidRDefault="00440907" w:rsidP="00135932">
            <w:pPr>
              <w:snapToGrid w:val="0"/>
              <w:spacing w:line="360" w:lineRule="auto"/>
              <w:jc w:val="center"/>
              <w:rPr>
                <w:rFonts w:ascii="宋体" w:hAnsi="宋体"/>
                <w:szCs w:val="21"/>
              </w:rPr>
            </w:pPr>
            <w:r w:rsidRPr="001E189C">
              <w:rPr>
                <w:rFonts w:ascii="宋体" w:hAnsi="宋体" w:hint="eastAsia"/>
                <w:szCs w:val="21"/>
              </w:rPr>
              <w:t>688***</w:t>
            </w:r>
          </w:p>
        </w:tc>
        <w:tc>
          <w:tcPr>
            <w:tcW w:w="1560" w:type="dxa"/>
            <w:vAlign w:val="center"/>
          </w:tcPr>
          <w:p w:rsidR="00440907" w:rsidRPr="001E189C" w:rsidRDefault="00440907" w:rsidP="00440907">
            <w:pPr>
              <w:snapToGrid w:val="0"/>
              <w:spacing w:line="360" w:lineRule="auto"/>
              <w:jc w:val="center"/>
              <w:rPr>
                <w:rFonts w:ascii="宋体" w:hAnsi="宋体"/>
                <w:szCs w:val="21"/>
              </w:rPr>
            </w:pPr>
            <w:r w:rsidRPr="001E189C">
              <w:rPr>
                <w:rFonts w:ascii="宋体" w:hAnsi="宋体" w:hint="eastAsia"/>
                <w:szCs w:val="21"/>
              </w:rPr>
              <w:t>科创板</w:t>
            </w:r>
          </w:p>
          <w:p w:rsidR="00440907" w:rsidRPr="001E189C" w:rsidRDefault="00440907" w:rsidP="00440907">
            <w:pPr>
              <w:snapToGrid w:val="0"/>
              <w:spacing w:line="360" w:lineRule="auto"/>
              <w:jc w:val="center"/>
              <w:rPr>
                <w:rFonts w:ascii="宋体" w:hAnsi="宋体"/>
                <w:szCs w:val="21"/>
              </w:rPr>
            </w:pPr>
            <w:r>
              <w:rPr>
                <w:rFonts w:ascii="宋体" w:hAnsi="宋体" w:hint="eastAsia"/>
                <w:szCs w:val="21"/>
              </w:rPr>
              <w:t>存托凭证</w:t>
            </w:r>
          </w:p>
        </w:tc>
        <w:tc>
          <w:tcPr>
            <w:tcW w:w="1701" w:type="dxa"/>
            <w:vAlign w:val="center"/>
          </w:tcPr>
          <w:p w:rsidR="00440907" w:rsidRPr="001E189C" w:rsidRDefault="00440907" w:rsidP="00135932">
            <w:pPr>
              <w:snapToGrid w:val="0"/>
              <w:spacing w:line="360" w:lineRule="auto"/>
              <w:jc w:val="center"/>
              <w:rPr>
                <w:rFonts w:ascii="宋体" w:hAnsi="宋体"/>
                <w:szCs w:val="21"/>
              </w:rPr>
            </w:pPr>
            <w:r>
              <w:rPr>
                <w:rFonts w:ascii="宋体" w:hAnsi="宋体" w:hint="eastAsia"/>
                <w:szCs w:val="21"/>
              </w:rPr>
              <w:t>--</w:t>
            </w:r>
          </w:p>
        </w:tc>
        <w:tc>
          <w:tcPr>
            <w:tcW w:w="3402" w:type="dxa"/>
            <w:vMerge/>
          </w:tcPr>
          <w:p w:rsidR="00440907" w:rsidRPr="007533BA" w:rsidRDefault="00440907" w:rsidP="00135932">
            <w:pPr>
              <w:snapToGrid w:val="0"/>
              <w:spacing w:line="360" w:lineRule="auto"/>
              <w:jc w:val="center"/>
              <w:rPr>
                <w:rFonts w:ascii="宋体" w:hAnsi="宋体"/>
                <w:szCs w:val="21"/>
                <w:highlight w:val="yellow"/>
              </w:rPr>
            </w:pPr>
          </w:p>
        </w:tc>
      </w:tr>
    </w:tbl>
    <w:p w:rsidR="009E1865" w:rsidRDefault="009E1865" w:rsidP="00C95691">
      <w:pPr>
        <w:snapToGrid w:val="0"/>
        <w:spacing w:line="360" w:lineRule="auto"/>
        <w:rPr>
          <w:rFonts w:ascii="宋体" w:hAnsi="宋体"/>
          <w:szCs w:val="21"/>
        </w:rPr>
      </w:pPr>
    </w:p>
    <w:p w:rsidR="000B2709" w:rsidRDefault="009366EC" w:rsidP="007D3389">
      <w:pPr>
        <w:snapToGrid w:val="0"/>
        <w:spacing w:line="360" w:lineRule="auto"/>
        <w:ind w:firstLine="480"/>
        <w:rPr>
          <w:rFonts w:ascii="宋体" w:hAnsi="宋体"/>
          <w:sz w:val="24"/>
        </w:rPr>
      </w:pPr>
      <w:r>
        <w:rPr>
          <w:rFonts w:ascii="宋体" w:hAnsi="宋体" w:hint="eastAsia"/>
          <w:sz w:val="24"/>
        </w:rPr>
        <w:t>5.</w:t>
      </w:r>
      <w:r w:rsidR="00A247F0">
        <w:rPr>
          <w:rFonts w:ascii="宋体" w:hAnsi="宋体" w:hint="eastAsia"/>
          <w:sz w:val="24"/>
        </w:rPr>
        <w:t>配股期间</w:t>
      </w:r>
      <w:r w:rsidR="002D2465">
        <w:rPr>
          <w:rFonts w:ascii="宋体" w:hAnsi="宋体" w:hint="eastAsia"/>
          <w:sz w:val="24"/>
        </w:rPr>
        <w:t>避免</w:t>
      </w:r>
      <w:r w:rsidR="00A247F0">
        <w:rPr>
          <w:rFonts w:ascii="宋体" w:hAnsi="宋体" w:hint="eastAsia"/>
          <w:sz w:val="24"/>
        </w:rPr>
        <w:t>股本变化。</w:t>
      </w:r>
      <w:r w:rsidR="000B2709" w:rsidRPr="007B5206">
        <w:rPr>
          <w:rFonts w:ascii="宋体" w:hAnsi="宋体" w:hint="eastAsia"/>
          <w:sz w:val="24"/>
        </w:rPr>
        <w:t>上市公司在披露</w:t>
      </w:r>
      <w:r w:rsidR="00ED0003">
        <w:rPr>
          <w:rFonts w:ascii="宋体" w:hAnsi="宋体" w:hint="eastAsia"/>
          <w:sz w:val="24"/>
        </w:rPr>
        <w:t>配股</w:t>
      </w:r>
      <w:r w:rsidR="000B2709" w:rsidRPr="007B5206">
        <w:rPr>
          <w:rFonts w:ascii="宋体" w:hAnsi="宋体" w:hint="eastAsia"/>
          <w:sz w:val="24"/>
        </w:rPr>
        <w:t>发行公告至股权登记日期间，原则上应避免</w:t>
      </w:r>
      <w:r w:rsidR="002D2465">
        <w:rPr>
          <w:rFonts w:ascii="宋体" w:hAnsi="宋体" w:hint="eastAsia"/>
          <w:sz w:val="24"/>
        </w:rPr>
        <w:t>可参与配售的股本基数发生变化</w:t>
      </w:r>
      <w:r w:rsidR="002D2465" w:rsidRPr="007B5206">
        <w:rPr>
          <w:rFonts w:ascii="宋体" w:hAnsi="宋体" w:hint="eastAsia"/>
          <w:sz w:val="24"/>
        </w:rPr>
        <w:t>。</w:t>
      </w:r>
      <w:r w:rsidR="002D2465">
        <w:rPr>
          <w:rFonts w:ascii="宋体" w:hAnsi="宋体" w:hint="eastAsia"/>
          <w:sz w:val="24"/>
        </w:rPr>
        <w:t>可参与配售的股本基数是</w:t>
      </w:r>
      <w:r w:rsidR="002D2465" w:rsidRPr="00396E3E">
        <w:rPr>
          <w:rFonts w:ascii="宋体" w:hAnsi="宋体" w:hint="eastAsia"/>
          <w:sz w:val="24"/>
        </w:rPr>
        <w:t>指</w:t>
      </w:r>
      <w:r w:rsidR="002D2465" w:rsidRPr="00396E3E">
        <w:rPr>
          <w:rFonts w:ascii="宋体" w:hAnsi="宋体"/>
          <w:sz w:val="24"/>
        </w:rPr>
        <w:t>股权登记日收市后</w:t>
      </w:r>
      <w:r w:rsidR="002D2465" w:rsidRPr="00396E3E">
        <w:rPr>
          <w:rFonts w:ascii="宋体" w:hAnsi="宋体" w:hint="eastAsia"/>
          <w:sz w:val="24"/>
        </w:rPr>
        <w:t>，</w:t>
      </w:r>
      <w:r w:rsidR="002D2465" w:rsidRPr="00E0321B">
        <w:rPr>
          <w:rFonts w:ascii="宋体" w:hAnsi="宋体" w:hint="eastAsia"/>
          <w:sz w:val="24"/>
        </w:rPr>
        <w:t>中国结算</w:t>
      </w:r>
      <w:r w:rsidR="002D2465" w:rsidRPr="00396E3E">
        <w:rPr>
          <w:rFonts w:ascii="宋体" w:hAnsi="宋体" w:hint="eastAsia"/>
          <w:sz w:val="24"/>
        </w:rPr>
        <w:t>登记结算系统中的上市公司股本数量，扣除回购专用证券账户等无权参与配售申购的证券账户所持股份数量后的股本数量</w:t>
      </w:r>
      <w:r w:rsidR="002D2465">
        <w:rPr>
          <w:rFonts w:ascii="宋体" w:hAnsi="宋体" w:hint="eastAsia"/>
          <w:sz w:val="24"/>
        </w:rPr>
        <w:t>。</w:t>
      </w:r>
    </w:p>
    <w:p w:rsidR="007D3389" w:rsidRPr="003E28A1" w:rsidRDefault="00145755" w:rsidP="007D3389">
      <w:pPr>
        <w:snapToGrid w:val="0"/>
        <w:spacing w:line="360" w:lineRule="auto"/>
        <w:ind w:firstLine="480"/>
        <w:rPr>
          <w:rFonts w:ascii="宋体" w:hAnsi="宋体"/>
          <w:sz w:val="24"/>
        </w:rPr>
      </w:pPr>
      <w:r>
        <w:rPr>
          <w:rFonts w:ascii="宋体" w:hAnsi="宋体" w:hint="eastAsia"/>
          <w:sz w:val="24"/>
        </w:rPr>
        <w:t>6.利润分配期间不得启动发行。</w:t>
      </w:r>
      <w:r w:rsidR="002D2465">
        <w:rPr>
          <w:rFonts w:ascii="宋体" w:hAnsi="宋体" w:hint="eastAsia"/>
          <w:sz w:val="24"/>
        </w:rPr>
        <w:t>上市公司</w:t>
      </w:r>
      <w:r w:rsidR="00A247F0" w:rsidRPr="00ED5A68">
        <w:rPr>
          <w:rFonts w:ascii="宋体" w:hAnsi="宋体"/>
          <w:sz w:val="24"/>
        </w:rPr>
        <w:t>存在利润分配方案、公积金转增股本方案尚未提交股东大会表决</w:t>
      </w:r>
      <w:r w:rsidR="00A247F0">
        <w:rPr>
          <w:rFonts w:ascii="宋体" w:hAnsi="宋体" w:hint="eastAsia"/>
          <w:sz w:val="24"/>
        </w:rPr>
        <w:t>,</w:t>
      </w:r>
      <w:r w:rsidR="00A247F0" w:rsidRPr="00ED5A68">
        <w:rPr>
          <w:rFonts w:ascii="宋体" w:hAnsi="宋体"/>
          <w:sz w:val="24"/>
        </w:rPr>
        <w:t>或者虽经股东大会表决通过但未实施的</w:t>
      </w:r>
      <w:r w:rsidR="00A247F0" w:rsidRPr="00ED5A68">
        <w:rPr>
          <w:rFonts w:ascii="宋体" w:hAnsi="宋体" w:hint="eastAsia"/>
          <w:sz w:val="24"/>
        </w:rPr>
        <w:t>,</w:t>
      </w:r>
      <w:r w:rsidR="00A247F0">
        <w:rPr>
          <w:rFonts w:ascii="宋体" w:hAnsi="宋体" w:hint="eastAsia"/>
          <w:sz w:val="24"/>
        </w:rPr>
        <w:t>其配股发行的时间安排</w:t>
      </w:r>
      <w:r w:rsidR="00A247F0" w:rsidRPr="00ED5A68">
        <w:rPr>
          <w:rFonts w:ascii="宋体" w:hAnsi="宋体" w:hint="eastAsia"/>
          <w:sz w:val="24"/>
        </w:rPr>
        <w:t>应当遵守证监会《证券发行与承销管理办法》的相关规定</w:t>
      </w:r>
      <w:r w:rsidR="00A247F0">
        <w:rPr>
          <w:rFonts w:ascii="宋体" w:hAnsi="宋体" w:hint="eastAsia"/>
          <w:sz w:val="24"/>
        </w:rPr>
        <w:t>，</w:t>
      </w:r>
      <w:r w:rsidR="00A247F0" w:rsidRPr="00E33732">
        <w:rPr>
          <w:rFonts w:ascii="宋体" w:hAnsi="宋体" w:hint="eastAsia"/>
          <w:sz w:val="24"/>
        </w:rPr>
        <w:t>在方案实施后发行。相关方案实施前，主承销商不得承销上市公司发行的证券。</w:t>
      </w:r>
    </w:p>
    <w:p w:rsidR="004C5465" w:rsidRDefault="00145755" w:rsidP="004C5465">
      <w:pPr>
        <w:snapToGrid w:val="0"/>
        <w:spacing w:line="360" w:lineRule="auto"/>
        <w:ind w:firstLine="480"/>
        <w:rPr>
          <w:rFonts w:ascii="宋体" w:hAnsi="宋体"/>
          <w:sz w:val="24"/>
        </w:rPr>
      </w:pPr>
      <w:r>
        <w:rPr>
          <w:rFonts w:ascii="宋体" w:hAnsi="宋体" w:hint="eastAsia"/>
          <w:sz w:val="24"/>
        </w:rPr>
        <w:t>7</w:t>
      </w:r>
      <w:r w:rsidR="009366EC">
        <w:rPr>
          <w:rFonts w:ascii="宋体" w:hAnsi="宋体" w:hint="eastAsia"/>
          <w:sz w:val="24"/>
        </w:rPr>
        <w:t>.</w:t>
      </w:r>
      <w:r w:rsidR="00440907">
        <w:rPr>
          <w:rFonts w:ascii="宋体" w:hAnsi="宋体" w:hint="eastAsia"/>
          <w:sz w:val="24"/>
        </w:rPr>
        <w:t>沪股通标的</w:t>
      </w:r>
      <w:r w:rsidR="00583B64">
        <w:rPr>
          <w:rFonts w:ascii="宋体" w:hAnsi="宋体" w:hint="eastAsia"/>
          <w:sz w:val="24"/>
        </w:rPr>
        <w:t>上市</w:t>
      </w:r>
      <w:r w:rsidR="00440907">
        <w:rPr>
          <w:rFonts w:ascii="宋体" w:hAnsi="宋体" w:hint="eastAsia"/>
          <w:sz w:val="24"/>
        </w:rPr>
        <w:t>公司配股</w:t>
      </w:r>
      <w:r w:rsidR="00583B64">
        <w:rPr>
          <w:rFonts w:ascii="宋体" w:hAnsi="宋体" w:hint="eastAsia"/>
          <w:sz w:val="24"/>
        </w:rPr>
        <w:t>许可协调</w:t>
      </w:r>
      <w:r w:rsidR="00BC43A0">
        <w:rPr>
          <w:rFonts w:ascii="宋体" w:hAnsi="宋体" w:hint="eastAsia"/>
          <w:sz w:val="24"/>
        </w:rPr>
        <w:t>。</w:t>
      </w:r>
      <w:r w:rsidR="002D2465" w:rsidRPr="00440907">
        <w:rPr>
          <w:sz w:val="24"/>
          <w:szCs w:val="24"/>
        </w:rPr>
        <w:t>上市公司股票为</w:t>
      </w:r>
      <w:r>
        <w:rPr>
          <w:rFonts w:hint="eastAsia"/>
          <w:sz w:val="24"/>
          <w:szCs w:val="24"/>
        </w:rPr>
        <w:t>或曾经为</w:t>
      </w:r>
      <w:r w:rsidR="002D2465" w:rsidRPr="00440907">
        <w:rPr>
          <w:sz w:val="24"/>
          <w:szCs w:val="24"/>
        </w:rPr>
        <w:t>沪股通标的的，</w:t>
      </w:r>
      <w:r w:rsidR="004C5465">
        <w:rPr>
          <w:rFonts w:hint="eastAsia"/>
          <w:sz w:val="24"/>
          <w:szCs w:val="24"/>
        </w:rPr>
        <w:t>上市公司及保荐人、主承销商</w:t>
      </w:r>
      <w:r w:rsidR="002D2465" w:rsidRPr="00440907">
        <w:rPr>
          <w:sz w:val="24"/>
          <w:szCs w:val="24"/>
        </w:rPr>
        <w:t>应于启动配股发行前</w:t>
      </w:r>
      <w:r w:rsidR="006A1930">
        <w:rPr>
          <w:rFonts w:hint="eastAsia"/>
          <w:sz w:val="24"/>
          <w:szCs w:val="24"/>
        </w:rPr>
        <w:t>与</w:t>
      </w:r>
      <w:r w:rsidR="002D2465" w:rsidRPr="00440907">
        <w:rPr>
          <w:sz w:val="24"/>
          <w:szCs w:val="24"/>
        </w:rPr>
        <w:t>香港证监会</w:t>
      </w:r>
      <w:r w:rsidR="004C5465">
        <w:rPr>
          <w:rFonts w:hint="eastAsia"/>
          <w:sz w:val="24"/>
          <w:szCs w:val="24"/>
        </w:rPr>
        <w:t>及香港公司注册处</w:t>
      </w:r>
      <w:r w:rsidR="006A1930">
        <w:rPr>
          <w:rFonts w:hint="eastAsia"/>
          <w:sz w:val="24"/>
          <w:szCs w:val="24"/>
        </w:rPr>
        <w:t>联系</w:t>
      </w:r>
      <w:r w:rsidR="004C5465">
        <w:rPr>
          <w:rFonts w:hint="eastAsia"/>
          <w:sz w:val="24"/>
          <w:szCs w:val="24"/>
        </w:rPr>
        <w:t>，</w:t>
      </w:r>
      <w:r w:rsidR="006A1930">
        <w:rPr>
          <w:rFonts w:hint="eastAsia"/>
          <w:sz w:val="24"/>
          <w:szCs w:val="24"/>
        </w:rPr>
        <w:t>办理相关手续</w:t>
      </w:r>
      <w:r w:rsidR="004C5465">
        <w:rPr>
          <w:rFonts w:hint="eastAsia"/>
          <w:sz w:val="24"/>
          <w:szCs w:val="24"/>
        </w:rPr>
        <w:t>并报送必要的材料</w:t>
      </w:r>
      <w:r w:rsidR="002D2465" w:rsidRPr="00440907">
        <w:rPr>
          <w:sz w:val="24"/>
          <w:szCs w:val="24"/>
        </w:rPr>
        <w:t>。</w:t>
      </w:r>
      <w:r w:rsidR="004C5465" w:rsidRPr="00583B64">
        <w:rPr>
          <w:rFonts w:hint="eastAsia"/>
          <w:sz w:val="24"/>
          <w:szCs w:val="24"/>
        </w:rPr>
        <w:t>具体流程按照香港证监会及香港公司注册处的要求办理。</w:t>
      </w:r>
    </w:p>
    <w:p w:rsidR="00971BC8" w:rsidRDefault="00145755" w:rsidP="00E159DC">
      <w:pPr>
        <w:snapToGrid w:val="0"/>
        <w:spacing w:line="360" w:lineRule="auto"/>
        <w:ind w:firstLine="480"/>
        <w:rPr>
          <w:rFonts w:ascii="宋体" w:hAnsi="宋体"/>
          <w:sz w:val="24"/>
        </w:rPr>
      </w:pPr>
      <w:r>
        <w:rPr>
          <w:rFonts w:ascii="宋体" w:hAnsi="宋体" w:hint="eastAsia"/>
          <w:sz w:val="24"/>
        </w:rPr>
        <w:t>8</w:t>
      </w:r>
      <w:r w:rsidR="00CD458F" w:rsidRPr="00FB6F87">
        <w:rPr>
          <w:rFonts w:ascii="宋体" w:hAnsi="宋体"/>
          <w:sz w:val="24"/>
        </w:rPr>
        <w:t>.</w:t>
      </w:r>
      <w:r w:rsidR="00CD458F" w:rsidRPr="00FB6F87">
        <w:rPr>
          <w:rFonts w:ascii="宋体" w:hAnsi="宋体" w:hint="eastAsia"/>
          <w:sz w:val="24"/>
        </w:rPr>
        <w:t>沪港两地市场</w:t>
      </w:r>
      <w:r w:rsidR="00583B64">
        <w:rPr>
          <w:rFonts w:ascii="宋体" w:hAnsi="宋体" w:hint="eastAsia"/>
          <w:sz w:val="24"/>
        </w:rPr>
        <w:t>配股</w:t>
      </w:r>
      <w:r w:rsidR="00440907" w:rsidRPr="00FB6F87">
        <w:rPr>
          <w:rFonts w:ascii="宋体" w:hAnsi="宋体" w:hint="eastAsia"/>
          <w:sz w:val="24"/>
        </w:rPr>
        <w:t>发行期间</w:t>
      </w:r>
      <w:r w:rsidR="00CD458F" w:rsidRPr="00FB6F87">
        <w:rPr>
          <w:rFonts w:ascii="宋体" w:hAnsi="宋体" w:hint="eastAsia"/>
          <w:sz w:val="24"/>
        </w:rPr>
        <w:t>协调。沪股通标的上市公司配股</w:t>
      </w:r>
      <w:r w:rsidR="0061797B" w:rsidRPr="00FB6F87">
        <w:rPr>
          <w:rFonts w:ascii="宋体" w:hAnsi="宋体" w:hint="eastAsia"/>
          <w:sz w:val="24"/>
        </w:rPr>
        <w:t>的</w:t>
      </w:r>
      <w:r w:rsidR="00CD458F" w:rsidRPr="00FB6F87">
        <w:rPr>
          <w:rFonts w:ascii="宋体" w:hAnsi="宋体" w:hint="eastAsia"/>
          <w:sz w:val="24"/>
        </w:rPr>
        <w:t>，配股发行期间原则上沪、港市场交易日应同步。</w:t>
      </w:r>
      <w:r w:rsidR="0061797B" w:rsidRPr="00FB6F87">
        <w:rPr>
          <w:rFonts w:ascii="宋体" w:hAnsi="宋体" w:hint="eastAsia"/>
          <w:sz w:val="24"/>
        </w:rPr>
        <w:t>其中，T+5日与T+7日港股市场必须为交易日，以便沪、港之间配股数据的传递及资金结算。</w:t>
      </w:r>
    </w:p>
    <w:p w:rsidR="00C95691" w:rsidRPr="008553EE" w:rsidRDefault="009366EC" w:rsidP="00D043B3">
      <w:pPr>
        <w:spacing w:beforeLines="100" w:afterLines="100" w:line="360" w:lineRule="auto"/>
        <w:ind w:firstLineChars="200" w:firstLine="482"/>
        <w:rPr>
          <w:rFonts w:ascii="宋体" w:hAnsi="宋体"/>
          <w:b/>
          <w:bCs/>
          <w:sz w:val="24"/>
        </w:rPr>
      </w:pPr>
      <w:r w:rsidRPr="008553EE">
        <w:rPr>
          <w:rFonts w:ascii="宋体" w:hAnsi="宋体" w:hint="eastAsia"/>
          <w:b/>
          <w:bCs/>
          <w:sz w:val="24"/>
        </w:rPr>
        <w:t>二</w:t>
      </w:r>
      <w:r w:rsidR="000B2709" w:rsidRPr="008553EE">
        <w:rPr>
          <w:rFonts w:ascii="宋体" w:hAnsi="宋体" w:hint="eastAsia"/>
          <w:b/>
          <w:bCs/>
          <w:sz w:val="24"/>
        </w:rPr>
        <w:t>、</w:t>
      </w:r>
      <w:r w:rsidR="007D3389" w:rsidRPr="008553EE">
        <w:rPr>
          <w:rFonts w:ascii="宋体" w:hAnsi="宋体" w:hint="eastAsia"/>
          <w:b/>
          <w:bCs/>
          <w:sz w:val="24"/>
        </w:rPr>
        <w:t>发行</w:t>
      </w:r>
      <w:r w:rsidR="000B2709" w:rsidRPr="008553EE">
        <w:rPr>
          <w:rFonts w:ascii="宋体" w:hAnsi="宋体" w:hint="eastAsia"/>
          <w:b/>
          <w:bCs/>
          <w:sz w:val="24"/>
        </w:rPr>
        <w:t>业务</w:t>
      </w:r>
      <w:r w:rsidR="007D3389" w:rsidRPr="008553EE">
        <w:rPr>
          <w:rFonts w:ascii="宋体" w:hAnsi="宋体" w:hint="eastAsia"/>
          <w:b/>
          <w:bCs/>
          <w:sz w:val="24"/>
        </w:rPr>
        <w:t>流程</w:t>
      </w:r>
    </w:p>
    <w:p w:rsidR="007D3389" w:rsidRPr="00C605FF" w:rsidRDefault="007D3389" w:rsidP="007D3389">
      <w:pPr>
        <w:snapToGrid w:val="0"/>
        <w:spacing w:line="360" w:lineRule="auto"/>
        <w:ind w:firstLineChars="200" w:firstLine="480"/>
        <w:rPr>
          <w:sz w:val="24"/>
        </w:rPr>
      </w:pPr>
      <w:r w:rsidRPr="00C605FF">
        <w:rPr>
          <w:rFonts w:hint="eastAsia"/>
          <w:sz w:val="24"/>
        </w:rPr>
        <w:t>配股发行流程如下图所示</w:t>
      </w:r>
      <w:r w:rsidR="00D12D35">
        <w:rPr>
          <w:rFonts w:hint="eastAsia"/>
          <w:sz w:val="24"/>
        </w:rPr>
        <w:t>（</w:t>
      </w:r>
      <w:r w:rsidR="00D12D35">
        <w:rPr>
          <w:rFonts w:hint="eastAsia"/>
          <w:sz w:val="24"/>
        </w:rPr>
        <w:t>T</w:t>
      </w:r>
      <w:r w:rsidR="00D12D35">
        <w:rPr>
          <w:rFonts w:hint="eastAsia"/>
          <w:sz w:val="24"/>
        </w:rPr>
        <w:t>日为股权登记日</w:t>
      </w:r>
      <w:r w:rsidR="00DF65D8">
        <w:rPr>
          <w:rFonts w:hint="eastAsia"/>
          <w:sz w:val="24"/>
        </w:rPr>
        <w:t>；以下日期均为交易日</w:t>
      </w:r>
      <w:r w:rsidR="00D12D35">
        <w:rPr>
          <w:rFonts w:hint="eastAsia"/>
          <w:sz w:val="24"/>
        </w:rPr>
        <w:t>）</w:t>
      </w:r>
      <w:r w:rsidRPr="00C605FF">
        <w:rPr>
          <w:rFonts w:hint="eastAsia"/>
          <w:sz w:val="24"/>
        </w:rPr>
        <w:t>：</w:t>
      </w:r>
    </w:p>
    <w:p w:rsidR="007D3389" w:rsidRDefault="00C86FB1" w:rsidP="007D3389">
      <w:pPr>
        <w:spacing w:line="360" w:lineRule="auto"/>
        <w:rPr>
          <w:rFonts w:ascii="宋体" w:hAnsi="宋体"/>
          <w:sz w:val="24"/>
        </w:rPr>
      </w:pPr>
      <w:r>
        <w:rPr>
          <w:rFonts w:ascii="宋体" w:hAnsi="宋体"/>
          <w:noProof/>
          <w:sz w:val="24"/>
        </w:rPr>
        <w:lastRenderedPageBreak/>
        <w:drawing>
          <wp:inline distT="0" distB="0" distL="0" distR="0">
            <wp:extent cx="5271770" cy="3029585"/>
            <wp:effectExtent l="19050" t="0" r="508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71770" cy="3029585"/>
                    </a:xfrm>
                    <a:prstGeom prst="rect">
                      <a:avLst/>
                    </a:prstGeom>
                    <a:noFill/>
                    <a:ln w="9525">
                      <a:noFill/>
                      <a:miter lim="800000"/>
                      <a:headEnd/>
                      <a:tailEnd/>
                    </a:ln>
                  </pic:spPr>
                </pic:pic>
              </a:graphicData>
            </a:graphic>
          </wp:inline>
        </w:drawing>
      </w:r>
    </w:p>
    <w:p w:rsidR="00265DDA" w:rsidRDefault="00265DDA" w:rsidP="007D3389">
      <w:pPr>
        <w:snapToGrid w:val="0"/>
        <w:spacing w:line="360" w:lineRule="auto"/>
        <w:ind w:firstLine="480"/>
        <w:rPr>
          <w:rFonts w:ascii="宋体" w:hAnsi="宋体"/>
          <w:b/>
          <w:sz w:val="24"/>
        </w:rPr>
      </w:pPr>
    </w:p>
    <w:p w:rsidR="005A31E8" w:rsidRDefault="00CD458F" w:rsidP="005A31E8">
      <w:pPr>
        <w:spacing w:line="360" w:lineRule="auto"/>
        <w:ind w:firstLineChars="200" w:firstLine="480"/>
        <w:rPr>
          <w:rFonts w:ascii="宋体" w:hAnsi="宋体"/>
          <w:sz w:val="24"/>
        </w:rPr>
      </w:pPr>
      <w:r w:rsidRPr="00FB6F87">
        <w:rPr>
          <w:rFonts w:ascii="宋体" w:hAnsi="宋体" w:hint="eastAsia"/>
          <w:sz w:val="24"/>
        </w:rPr>
        <w:t>上市公司向本所申请配股发行，需通过公司业务管理系统提交相关公告、</w:t>
      </w:r>
      <w:r w:rsidR="00BC43A0" w:rsidRPr="00FB6F87">
        <w:rPr>
          <w:rFonts w:ascii="宋体" w:hAnsi="宋体" w:hint="eastAsia"/>
          <w:sz w:val="24"/>
        </w:rPr>
        <w:t>业务申请及</w:t>
      </w:r>
      <w:r w:rsidRPr="00FB6F87">
        <w:rPr>
          <w:rFonts w:ascii="宋体" w:hAnsi="宋体" w:hint="eastAsia"/>
          <w:sz w:val="24"/>
        </w:rPr>
        <w:t>备查</w:t>
      </w:r>
      <w:r w:rsidR="00BC43A0" w:rsidRPr="00FB6F87">
        <w:rPr>
          <w:rFonts w:ascii="宋体" w:hAnsi="宋体" w:hint="eastAsia"/>
          <w:sz w:val="24"/>
        </w:rPr>
        <w:t>文件（</w:t>
      </w:r>
      <w:r w:rsidRPr="00FB6F87">
        <w:rPr>
          <w:rFonts w:ascii="宋体" w:hAnsi="宋体" w:hint="eastAsia"/>
          <w:sz w:val="24"/>
        </w:rPr>
        <w:t>配股相关主要公告类别及业务申请表见附件</w:t>
      </w:r>
      <w:r w:rsidRPr="00FB6F87">
        <w:rPr>
          <w:rFonts w:ascii="宋体" w:hAnsi="宋体"/>
          <w:sz w:val="24"/>
        </w:rPr>
        <w:t>1</w:t>
      </w:r>
      <w:r w:rsidR="00303B89">
        <w:rPr>
          <w:rFonts w:ascii="宋体" w:hAnsi="宋体" w:hint="eastAsia"/>
          <w:sz w:val="24"/>
        </w:rPr>
        <w:t>-1</w:t>
      </w:r>
      <w:r w:rsidRPr="00FB6F87">
        <w:rPr>
          <w:rFonts w:ascii="宋体" w:hAnsi="宋体"/>
          <w:sz w:val="24"/>
        </w:rPr>
        <w:t>）。</w:t>
      </w:r>
    </w:p>
    <w:p w:rsidR="006F48DF" w:rsidRDefault="006F48DF" w:rsidP="007D3389">
      <w:pPr>
        <w:snapToGrid w:val="0"/>
        <w:spacing w:line="360" w:lineRule="auto"/>
        <w:ind w:firstLine="480"/>
        <w:rPr>
          <w:rFonts w:ascii="宋体" w:hAnsi="宋体"/>
          <w:sz w:val="24"/>
        </w:rPr>
      </w:pPr>
      <w:r>
        <w:rPr>
          <w:rFonts w:ascii="宋体" w:hAnsi="宋体" w:hint="eastAsia"/>
          <w:b/>
          <w:sz w:val="24"/>
        </w:rPr>
        <w:t>T-5日或之前（若</w:t>
      </w:r>
      <w:r w:rsidR="00BC43A0">
        <w:rPr>
          <w:rFonts w:ascii="宋体" w:hAnsi="宋体" w:hint="eastAsia"/>
          <w:b/>
          <w:sz w:val="24"/>
        </w:rPr>
        <w:t>适用</w:t>
      </w:r>
      <w:r>
        <w:rPr>
          <w:rFonts w:ascii="宋体" w:hAnsi="宋体" w:hint="eastAsia"/>
          <w:b/>
          <w:sz w:val="24"/>
        </w:rPr>
        <w:t>）：</w:t>
      </w:r>
      <w:r w:rsidR="00C95691" w:rsidRPr="00C95691">
        <w:rPr>
          <w:rFonts w:ascii="宋体" w:hAnsi="宋体" w:hint="eastAsia"/>
          <w:sz w:val="24"/>
        </w:rPr>
        <w:t>提交</w:t>
      </w:r>
      <w:r w:rsidRPr="00F77BB6">
        <w:rPr>
          <w:rFonts w:ascii="宋体" w:hAnsi="宋体" w:hint="eastAsia"/>
          <w:sz w:val="24"/>
        </w:rPr>
        <w:t>可转债停止转股公告</w:t>
      </w:r>
    </w:p>
    <w:p w:rsidR="00DF65D8" w:rsidRDefault="00DF65D8" w:rsidP="007D3389">
      <w:pPr>
        <w:snapToGrid w:val="0"/>
        <w:spacing w:line="360" w:lineRule="auto"/>
        <w:ind w:firstLine="480"/>
        <w:rPr>
          <w:rFonts w:ascii="宋体" w:hAnsi="宋体"/>
          <w:sz w:val="24"/>
        </w:rPr>
      </w:pPr>
      <w:r>
        <w:rPr>
          <w:rFonts w:ascii="宋体" w:hAnsi="宋体" w:hint="eastAsia"/>
          <w:sz w:val="24"/>
        </w:rPr>
        <w:t>1.</w:t>
      </w:r>
      <w:r w:rsidR="006F48DF">
        <w:rPr>
          <w:rFonts w:ascii="宋体" w:hAnsi="宋体" w:hint="eastAsia"/>
          <w:sz w:val="24"/>
        </w:rPr>
        <w:t>可转债</w:t>
      </w:r>
      <w:r w:rsidR="00E6325C">
        <w:rPr>
          <w:rFonts w:ascii="宋体" w:hAnsi="宋体" w:hint="eastAsia"/>
          <w:sz w:val="24"/>
        </w:rPr>
        <w:t>停止转股</w:t>
      </w:r>
      <w:r w:rsidR="006F48DF" w:rsidRPr="00A81CD0">
        <w:rPr>
          <w:rFonts w:ascii="宋体" w:hAnsi="宋体" w:hint="eastAsia"/>
          <w:sz w:val="24"/>
        </w:rPr>
        <w:t>提示性公告</w:t>
      </w:r>
      <w:r w:rsidR="000C0B92">
        <w:rPr>
          <w:rFonts w:ascii="宋体" w:hAnsi="宋体" w:hint="eastAsia"/>
          <w:sz w:val="24"/>
        </w:rPr>
        <w:t>；</w:t>
      </w:r>
    </w:p>
    <w:p w:rsidR="006F48DF" w:rsidRDefault="00DF65D8" w:rsidP="007D3389">
      <w:pPr>
        <w:snapToGrid w:val="0"/>
        <w:spacing w:line="360" w:lineRule="auto"/>
        <w:ind w:firstLine="480"/>
        <w:rPr>
          <w:rFonts w:ascii="宋体" w:hAnsi="宋体"/>
          <w:b/>
          <w:sz w:val="24"/>
        </w:rPr>
      </w:pPr>
      <w:r>
        <w:rPr>
          <w:rFonts w:ascii="宋体" w:hAnsi="宋体" w:hint="eastAsia"/>
          <w:sz w:val="24"/>
        </w:rPr>
        <w:t>2.</w:t>
      </w:r>
      <w:r w:rsidR="00E6325C">
        <w:rPr>
          <w:rFonts w:ascii="宋体" w:hAnsi="宋体" w:hint="eastAsia"/>
          <w:sz w:val="24"/>
        </w:rPr>
        <w:t>“</w:t>
      </w:r>
      <w:r w:rsidR="00E6325C">
        <w:rPr>
          <w:rFonts w:ascii="宋体" w:hAnsi="宋体" w:hint="eastAsia"/>
          <w:color w:val="000000"/>
          <w:sz w:val="24"/>
        </w:rPr>
        <w:t>停复牌业务申请表”，</w:t>
      </w:r>
      <w:r>
        <w:rPr>
          <w:rFonts w:ascii="宋体" w:hAnsi="宋体" w:hint="eastAsia"/>
          <w:color w:val="000000"/>
          <w:sz w:val="24"/>
        </w:rPr>
        <w:t>申请</w:t>
      </w:r>
      <w:r w:rsidR="00E6325C">
        <w:rPr>
          <w:rFonts w:ascii="宋体" w:hAnsi="宋体" w:hint="eastAsia"/>
          <w:color w:val="000000"/>
          <w:sz w:val="24"/>
        </w:rPr>
        <w:t>转股代码T-3日至T+6日连续停牌10天</w:t>
      </w:r>
      <w:r w:rsidR="000C0B92">
        <w:rPr>
          <w:rFonts w:ascii="宋体" w:hAnsi="宋体" w:hint="eastAsia"/>
          <w:color w:val="000000"/>
          <w:sz w:val="24"/>
        </w:rPr>
        <w:t>。</w:t>
      </w:r>
    </w:p>
    <w:p w:rsidR="007D3389" w:rsidRPr="00875C7D" w:rsidRDefault="007D3389" w:rsidP="007D3389">
      <w:pPr>
        <w:snapToGrid w:val="0"/>
        <w:spacing w:line="360" w:lineRule="auto"/>
        <w:ind w:firstLine="480"/>
        <w:rPr>
          <w:rFonts w:ascii="宋体" w:hAnsi="宋体"/>
          <w:b/>
          <w:sz w:val="24"/>
        </w:rPr>
      </w:pPr>
      <w:r w:rsidRPr="005C5A50">
        <w:rPr>
          <w:rFonts w:ascii="宋体" w:hAnsi="宋体" w:hint="eastAsia"/>
          <w:b/>
          <w:sz w:val="24"/>
        </w:rPr>
        <w:t>T-3日或之前：</w:t>
      </w:r>
      <w:r>
        <w:rPr>
          <w:rFonts w:ascii="宋体" w:hAnsi="宋体" w:hint="eastAsia"/>
          <w:b/>
          <w:sz w:val="24"/>
        </w:rPr>
        <w:t>提交发行</w:t>
      </w:r>
      <w:r w:rsidR="00376509">
        <w:rPr>
          <w:rFonts w:ascii="宋体" w:hAnsi="宋体" w:hint="eastAsia"/>
          <w:b/>
          <w:sz w:val="24"/>
        </w:rPr>
        <w:t>相关</w:t>
      </w:r>
      <w:r>
        <w:rPr>
          <w:rFonts w:ascii="宋体" w:hAnsi="宋体" w:hint="eastAsia"/>
          <w:b/>
          <w:sz w:val="24"/>
        </w:rPr>
        <w:t>公告</w:t>
      </w:r>
    </w:p>
    <w:p w:rsidR="00DF4057" w:rsidRDefault="00DF65D8" w:rsidP="00400768">
      <w:pPr>
        <w:spacing w:line="360" w:lineRule="auto"/>
        <w:ind w:firstLineChars="200" w:firstLine="480"/>
        <w:rPr>
          <w:rFonts w:ascii="宋体" w:hAnsi="宋体"/>
          <w:sz w:val="24"/>
        </w:rPr>
      </w:pPr>
      <w:r>
        <w:rPr>
          <w:rFonts w:ascii="宋体" w:hAnsi="宋体" w:hint="eastAsia"/>
          <w:sz w:val="24"/>
        </w:rPr>
        <w:t>1.</w:t>
      </w:r>
      <w:r w:rsidR="006F48DF" w:rsidRPr="00A81CD0">
        <w:rPr>
          <w:rFonts w:ascii="宋体" w:hAnsi="宋体" w:hint="eastAsia"/>
          <w:sz w:val="24"/>
        </w:rPr>
        <w:t>配股发行公告</w:t>
      </w:r>
      <w:r w:rsidR="002F5264">
        <w:rPr>
          <w:rFonts w:ascii="宋体" w:hAnsi="宋体" w:hint="eastAsia"/>
          <w:sz w:val="24"/>
        </w:rPr>
        <w:t>及</w:t>
      </w:r>
      <w:r w:rsidR="006F48DF" w:rsidRPr="00BE3E69">
        <w:rPr>
          <w:rFonts w:ascii="宋体" w:hAnsi="宋体" w:hint="eastAsia"/>
          <w:sz w:val="24"/>
        </w:rPr>
        <w:t>“配股实施</w:t>
      </w:r>
      <w:r w:rsidR="006F48DF">
        <w:rPr>
          <w:rFonts w:ascii="宋体" w:hAnsi="宋体" w:hint="eastAsia"/>
          <w:sz w:val="24"/>
        </w:rPr>
        <w:t>业务</w:t>
      </w:r>
      <w:r w:rsidR="006F48DF" w:rsidRPr="00BE3E69">
        <w:rPr>
          <w:rFonts w:ascii="宋体" w:hAnsi="宋体" w:hint="eastAsia"/>
          <w:sz w:val="24"/>
        </w:rPr>
        <w:t>申请表”</w:t>
      </w:r>
      <w:r w:rsidR="006F48DF">
        <w:rPr>
          <w:rFonts w:ascii="宋体" w:hAnsi="宋体" w:hint="eastAsia"/>
          <w:sz w:val="24"/>
        </w:rPr>
        <w:t>或“</w:t>
      </w:r>
      <w:r w:rsidR="006F48DF" w:rsidRPr="00232817">
        <w:rPr>
          <w:rFonts w:ascii="宋体" w:hAnsi="宋体" w:hint="eastAsia"/>
          <w:sz w:val="24"/>
        </w:rPr>
        <w:t>科创板配股/</w:t>
      </w:r>
      <w:r w:rsidR="006F48DF">
        <w:rPr>
          <w:rFonts w:ascii="宋体" w:hAnsi="宋体" w:hint="eastAsia"/>
          <w:sz w:val="24"/>
        </w:rPr>
        <w:t>存托凭证实施业务申请”,</w:t>
      </w:r>
      <w:r>
        <w:rPr>
          <w:rFonts w:ascii="宋体" w:hAnsi="宋体" w:hint="eastAsia"/>
          <w:sz w:val="24"/>
        </w:rPr>
        <w:t>申请表中</w:t>
      </w:r>
      <w:r w:rsidR="006F48DF">
        <w:rPr>
          <w:rFonts w:ascii="宋体" w:hAnsi="宋体" w:hint="eastAsia"/>
          <w:sz w:val="24"/>
        </w:rPr>
        <w:t>每股可配售比例保留小数点后6位数。</w:t>
      </w:r>
    </w:p>
    <w:p w:rsidR="006F48DF" w:rsidRDefault="00DF65D8" w:rsidP="00400768">
      <w:pPr>
        <w:spacing w:line="360" w:lineRule="auto"/>
        <w:ind w:firstLineChars="200" w:firstLine="480"/>
        <w:rPr>
          <w:rFonts w:ascii="宋体" w:hAnsi="宋体"/>
          <w:sz w:val="24"/>
        </w:rPr>
      </w:pPr>
      <w:r>
        <w:rPr>
          <w:rFonts w:ascii="宋体" w:hAnsi="宋体" w:hint="eastAsia"/>
          <w:sz w:val="24"/>
        </w:rPr>
        <w:t>发行</w:t>
      </w:r>
      <w:r w:rsidR="00DF4057" w:rsidRPr="00A81CD0">
        <w:rPr>
          <w:rFonts w:ascii="宋体" w:hAnsi="宋体" w:hint="eastAsia"/>
          <w:sz w:val="24"/>
        </w:rPr>
        <w:t>公告</w:t>
      </w:r>
      <w:r w:rsidR="00DF4057" w:rsidRPr="00F77BB6">
        <w:rPr>
          <w:rFonts w:ascii="宋体" w:hAnsi="宋体" w:hint="eastAsia"/>
          <w:sz w:val="24"/>
        </w:rPr>
        <w:t>“重要内容提示”及正文</w:t>
      </w:r>
      <w:r w:rsidR="00DF4057" w:rsidRPr="00400768">
        <w:rPr>
          <w:rFonts w:ascii="宋体" w:hAnsi="宋体" w:hint="eastAsia"/>
          <w:sz w:val="24"/>
        </w:rPr>
        <w:t>中</w:t>
      </w:r>
      <w:r w:rsidR="00F77BB6">
        <w:rPr>
          <w:rFonts w:ascii="宋体" w:hAnsi="宋体" w:hint="eastAsia"/>
          <w:sz w:val="24"/>
        </w:rPr>
        <w:t>应特别</w:t>
      </w:r>
      <w:r w:rsidR="00DF4057" w:rsidRPr="00400768">
        <w:rPr>
          <w:rFonts w:ascii="宋体" w:hAnsi="宋体"/>
          <w:sz w:val="24"/>
        </w:rPr>
        <w:t>披露</w:t>
      </w:r>
      <w:r w:rsidR="00DF4057" w:rsidRPr="00400768">
        <w:rPr>
          <w:rFonts w:ascii="宋体" w:hAnsi="宋体" w:hint="eastAsia"/>
          <w:sz w:val="24"/>
        </w:rPr>
        <w:t>无权参与配售的股份数量、</w:t>
      </w:r>
      <w:r w:rsidR="00DF4057" w:rsidRPr="00400768">
        <w:rPr>
          <w:rFonts w:ascii="宋体" w:hAnsi="宋体"/>
          <w:sz w:val="24"/>
        </w:rPr>
        <w:t>配售比例</w:t>
      </w:r>
      <w:r w:rsidR="00DF4057" w:rsidRPr="00400768">
        <w:rPr>
          <w:rFonts w:ascii="宋体" w:hAnsi="宋体" w:hint="eastAsia"/>
          <w:sz w:val="24"/>
        </w:rPr>
        <w:t>及</w:t>
      </w:r>
      <w:r w:rsidR="00DF4057" w:rsidRPr="00400768">
        <w:rPr>
          <w:rFonts w:ascii="宋体" w:hAnsi="宋体"/>
          <w:sz w:val="24"/>
        </w:rPr>
        <w:t>预估可配售数量，并</w:t>
      </w:r>
      <w:r w:rsidR="00DF4057" w:rsidRPr="00400768">
        <w:rPr>
          <w:rFonts w:ascii="宋体" w:hAnsi="宋体" w:hint="eastAsia"/>
          <w:sz w:val="24"/>
        </w:rPr>
        <w:t>说明</w:t>
      </w:r>
      <w:r w:rsidR="00DF4057" w:rsidRPr="00400768">
        <w:rPr>
          <w:rFonts w:ascii="宋体" w:hAnsi="宋体"/>
          <w:sz w:val="24"/>
        </w:rPr>
        <w:t>实际可配售数量将根据配售比例</w:t>
      </w:r>
      <w:r w:rsidR="00DF4057" w:rsidRPr="00400768">
        <w:rPr>
          <w:rFonts w:ascii="宋体" w:hAnsi="宋体" w:hint="eastAsia"/>
          <w:sz w:val="24"/>
        </w:rPr>
        <w:t>、</w:t>
      </w:r>
      <w:r w:rsidR="00DF4057" w:rsidRPr="00400768">
        <w:rPr>
          <w:rFonts w:ascii="宋体" w:hAnsi="宋体"/>
          <w:sz w:val="24"/>
        </w:rPr>
        <w:t>可参与配售的股本基数确定。</w:t>
      </w:r>
    </w:p>
    <w:p w:rsidR="006F48DF" w:rsidRPr="006F48DF" w:rsidRDefault="00DF65D8" w:rsidP="00400768">
      <w:pPr>
        <w:spacing w:line="360" w:lineRule="auto"/>
        <w:ind w:firstLineChars="200" w:firstLine="480"/>
        <w:rPr>
          <w:rFonts w:ascii="宋体" w:hAnsi="宋体"/>
          <w:sz w:val="24"/>
        </w:rPr>
      </w:pPr>
      <w:r>
        <w:rPr>
          <w:rFonts w:ascii="宋体" w:hAnsi="宋体" w:hint="eastAsia"/>
          <w:sz w:val="24"/>
        </w:rPr>
        <w:t>2.</w:t>
      </w:r>
      <w:r w:rsidR="006F48DF">
        <w:rPr>
          <w:rFonts w:ascii="宋体" w:hAnsi="宋体" w:hint="eastAsia"/>
          <w:sz w:val="24"/>
        </w:rPr>
        <w:t>“</w:t>
      </w:r>
      <w:r w:rsidR="006F48DF">
        <w:rPr>
          <w:rFonts w:ascii="宋体" w:hAnsi="宋体" w:hint="eastAsia"/>
          <w:color w:val="000000"/>
          <w:sz w:val="24"/>
        </w:rPr>
        <w:t>停复牌业务申请表”，</w:t>
      </w:r>
      <w:r w:rsidR="006F48DF" w:rsidRPr="006F48DF">
        <w:rPr>
          <w:rFonts w:ascii="宋体" w:hAnsi="宋体" w:hint="eastAsia"/>
          <w:sz w:val="24"/>
        </w:rPr>
        <w:t xml:space="preserve"> </w:t>
      </w:r>
      <w:r w:rsidR="00F22745">
        <w:rPr>
          <w:rFonts w:ascii="宋体" w:hAnsi="宋体" w:hint="eastAsia"/>
          <w:sz w:val="24"/>
        </w:rPr>
        <w:t>股票及衍生品种停牌。其中，</w:t>
      </w:r>
      <w:r w:rsidR="006F48DF">
        <w:rPr>
          <w:rFonts w:ascii="宋体" w:hAnsi="宋体" w:hint="eastAsia"/>
          <w:sz w:val="24"/>
        </w:rPr>
        <w:t>公司股票</w:t>
      </w:r>
      <w:r w:rsidR="00F22745">
        <w:rPr>
          <w:rFonts w:ascii="宋体" w:hAnsi="宋体" w:hint="eastAsia"/>
          <w:sz w:val="24"/>
        </w:rPr>
        <w:t>、可转债、优先股于</w:t>
      </w:r>
      <w:r w:rsidR="006F48DF" w:rsidRPr="00BE3E69">
        <w:rPr>
          <w:rFonts w:ascii="宋体" w:hAnsi="宋体" w:hint="eastAsia"/>
          <w:sz w:val="24"/>
        </w:rPr>
        <w:t>T+1至T+6日</w:t>
      </w:r>
      <w:r w:rsidR="006F48DF">
        <w:rPr>
          <w:rFonts w:ascii="宋体" w:hAnsi="宋体" w:hint="eastAsia"/>
          <w:sz w:val="24"/>
        </w:rPr>
        <w:t>连续停牌6天</w:t>
      </w:r>
      <w:r w:rsidR="00E6325C" w:rsidRPr="00BE51A8">
        <w:rPr>
          <w:rFonts w:ascii="宋体" w:hAnsi="宋体" w:hint="eastAsia"/>
          <w:sz w:val="24"/>
        </w:rPr>
        <w:t>。</w:t>
      </w:r>
    </w:p>
    <w:p w:rsidR="004424E0" w:rsidRDefault="00F22745" w:rsidP="00400768">
      <w:pPr>
        <w:spacing w:line="360" w:lineRule="auto"/>
        <w:ind w:firstLineChars="200" w:firstLine="480"/>
        <w:rPr>
          <w:rFonts w:ascii="宋体" w:hAnsi="宋体"/>
          <w:sz w:val="24"/>
        </w:rPr>
      </w:pPr>
      <w:r>
        <w:rPr>
          <w:rFonts w:ascii="宋体" w:hAnsi="宋体" w:hint="eastAsia"/>
          <w:sz w:val="24"/>
        </w:rPr>
        <w:t>3．</w:t>
      </w:r>
      <w:r w:rsidR="00C95691">
        <w:rPr>
          <w:rFonts w:ascii="宋体" w:hAnsi="宋体" w:hint="eastAsia"/>
          <w:sz w:val="24"/>
        </w:rPr>
        <w:t>配股说明书</w:t>
      </w:r>
      <w:r w:rsidR="00007E8C">
        <w:rPr>
          <w:rFonts w:ascii="宋体" w:hAnsi="宋体" w:hint="eastAsia"/>
          <w:sz w:val="24"/>
        </w:rPr>
        <w:t>摘要</w:t>
      </w:r>
      <w:r w:rsidR="00DF6460">
        <w:rPr>
          <w:rFonts w:ascii="宋体" w:hAnsi="宋体" w:hint="eastAsia"/>
          <w:sz w:val="24"/>
        </w:rPr>
        <w:t>（公告）</w:t>
      </w:r>
      <w:r w:rsidR="000C0B92" w:rsidRPr="002037B4">
        <w:rPr>
          <w:rFonts w:ascii="宋体" w:hAnsi="宋体" w:hint="eastAsia"/>
          <w:sz w:val="24"/>
        </w:rPr>
        <w:t>；</w:t>
      </w:r>
      <w:r w:rsidR="000C0B92">
        <w:rPr>
          <w:rFonts w:ascii="宋体" w:hAnsi="宋体" w:hint="eastAsia"/>
          <w:sz w:val="24"/>
        </w:rPr>
        <w:t>（主板公司适用）</w:t>
      </w:r>
    </w:p>
    <w:p w:rsidR="000C0B92" w:rsidRDefault="000C0B92" w:rsidP="00400768">
      <w:pPr>
        <w:spacing w:line="360" w:lineRule="auto"/>
        <w:ind w:firstLineChars="200" w:firstLine="480"/>
        <w:rPr>
          <w:rFonts w:ascii="宋体" w:hAnsi="宋体"/>
          <w:sz w:val="24"/>
        </w:rPr>
      </w:pPr>
      <w:r>
        <w:rPr>
          <w:rFonts w:ascii="宋体" w:hAnsi="宋体" w:hint="eastAsia"/>
          <w:sz w:val="24"/>
        </w:rPr>
        <w:t>4.</w:t>
      </w:r>
      <w:r w:rsidRPr="000C0B92">
        <w:rPr>
          <w:rFonts w:ascii="宋体" w:hAnsi="宋体" w:hint="eastAsia"/>
          <w:sz w:val="24"/>
        </w:rPr>
        <w:t xml:space="preserve"> </w:t>
      </w:r>
      <w:r>
        <w:rPr>
          <w:rFonts w:ascii="宋体" w:hAnsi="宋体" w:hint="eastAsia"/>
          <w:sz w:val="24"/>
        </w:rPr>
        <w:t>配股说明书全文</w:t>
      </w:r>
      <w:r w:rsidR="00DF6460">
        <w:rPr>
          <w:rFonts w:ascii="宋体" w:hAnsi="宋体" w:hint="eastAsia"/>
          <w:sz w:val="24"/>
        </w:rPr>
        <w:t>（上网）</w:t>
      </w:r>
      <w:r>
        <w:rPr>
          <w:rFonts w:ascii="宋体" w:hAnsi="宋体" w:hint="eastAsia"/>
          <w:sz w:val="24"/>
        </w:rPr>
        <w:t>；</w:t>
      </w:r>
    </w:p>
    <w:p w:rsidR="000C0B92" w:rsidRDefault="000C0B92" w:rsidP="00F22745">
      <w:pPr>
        <w:spacing w:line="360" w:lineRule="auto"/>
        <w:ind w:firstLineChars="200" w:firstLine="480"/>
        <w:rPr>
          <w:rFonts w:ascii="宋体" w:hAnsi="宋体"/>
          <w:sz w:val="24"/>
        </w:rPr>
      </w:pPr>
      <w:r w:rsidRPr="00E0321B">
        <w:rPr>
          <w:rFonts w:ascii="宋体" w:hAnsi="宋体" w:hint="eastAsia"/>
          <w:sz w:val="24"/>
        </w:rPr>
        <w:t>5</w:t>
      </w:r>
      <w:r w:rsidR="00F22745" w:rsidRPr="0060313D">
        <w:rPr>
          <w:rFonts w:ascii="宋体" w:hAnsi="宋体" w:hint="eastAsia"/>
          <w:sz w:val="24"/>
        </w:rPr>
        <w:t>.</w:t>
      </w:r>
      <w:r w:rsidR="0060313D">
        <w:rPr>
          <w:rFonts w:ascii="宋体" w:hAnsi="宋体" w:hint="eastAsia"/>
          <w:sz w:val="24"/>
        </w:rPr>
        <w:t xml:space="preserve"> </w:t>
      </w:r>
      <w:r w:rsidR="005A31E8" w:rsidRPr="00E0321B">
        <w:rPr>
          <w:rFonts w:ascii="宋体" w:hAnsi="宋体" w:hint="eastAsia"/>
          <w:sz w:val="24"/>
        </w:rPr>
        <w:t>网</w:t>
      </w:r>
      <w:r w:rsidR="005A31E8">
        <w:rPr>
          <w:rFonts w:ascii="宋体" w:hAnsi="宋体" w:hint="eastAsia"/>
          <w:sz w:val="24"/>
        </w:rPr>
        <w:t>上路演公告</w:t>
      </w:r>
      <w:r>
        <w:rPr>
          <w:rFonts w:ascii="宋体" w:hAnsi="宋体" w:hint="eastAsia"/>
          <w:sz w:val="24"/>
        </w:rPr>
        <w:t>；</w:t>
      </w:r>
    </w:p>
    <w:p w:rsidR="00F22745" w:rsidRDefault="000C0B92" w:rsidP="00F22745">
      <w:pPr>
        <w:spacing w:line="360" w:lineRule="auto"/>
        <w:ind w:firstLineChars="200" w:firstLine="480"/>
        <w:rPr>
          <w:rFonts w:ascii="宋体" w:hAnsi="宋体"/>
          <w:sz w:val="24"/>
        </w:rPr>
      </w:pPr>
      <w:r>
        <w:rPr>
          <w:rFonts w:ascii="宋体" w:hAnsi="宋体" w:hint="eastAsia"/>
          <w:sz w:val="24"/>
        </w:rPr>
        <w:t>6</w:t>
      </w:r>
      <w:r w:rsidR="00F22745">
        <w:rPr>
          <w:rFonts w:ascii="宋体" w:hAnsi="宋体" w:hint="eastAsia"/>
          <w:sz w:val="24"/>
        </w:rPr>
        <w:t>.“</w:t>
      </w:r>
      <w:r w:rsidR="004424E0">
        <w:rPr>
          <w:rFonts w:ascii="宋体" w:hAnsi="宋体" w:hint="eastAsia"/>
          <w:sz w:val="24"/>
        </w:rPr>
        <w:t>关于通过上海证券交易系统向原股东配售股票的申请</w:t>
      </w:r>
      <w:r w:rsidR="00F22745">
        <w:rPr>
          <w:rFonts w:ascii="宋体" w:hAnsi="宋体" w:hint="eastAsia"/>
          <w:sz w:val="24"/>
        </w:rPr>
        <w:t>”</w:t>
      </w:r>
      <w:r w:rsidR="004424E0">
        <w:rPr>
          <w:rFonts w:ascii="宋体" w:hAnsi="宋体" w:hint="eastAsia"/>
          <w:sz w:val="24"/>
        </w:rPr>
        <w:t>（附件</w:t>
      </w:r>
      <w:r w:rsidR="00303B89">
        <w:rPr>
          <w:rFonts w:ascii="宋体" w:hAnsi="宋体" w:hint="eastAsia"/>
          <w:sz w:val="24"/>
        </w:rPr>
        <w:t>1-</w:t>
      </w:r>
      <w:r w:rsidR="004424E0">
        <w:rPr>
          <w:rFonts w:ascii="宋体" w:hAnsi="宋体" w:hint="eastAsia"/>
          <w:sz w:val="24"/>
        </w:rPr>
        <w:t>2</w:t>
      </w:r>
      <w:r w:rsidR="00DF6460">
        <w:rPr>
          <w:rFonts w:ascii="宋体" w:hAnsi="宋体" w:hint="eastAsia"/>
          <w:sz w:val="24"/>
        </w:rPr>
        <w:t>，备查</w:t>
      </w:r>
      <w:r w:rsidR="004424E0">
        <w:rPr>
          <w:rFonts w:ascii="宋体" w:hAnsi="宋体" w:hint="eastAsia"/>
          <w:sz w:val="24"/>
        </w:rPr>
        <w:t>）</w:t>
      </w:r>
      <w:r>
        <w:rPr>
          <w:rFonts w:ascii="宋体" w:hAnsi="宋体" w:hint="eastAsia"/>
          <w:sz w:val="24"/>
        </w:rPr>
        <w:t>；</w:t>
      </w:r>
    </w:p>
    <w:p w:rsidR="00727A14" w:rsidRPr="00727A14" w:rsidRDefault="000C0B92" w:rsidP="00F22745">
      <w:pPr>
        <w:spacing w:line="360" w:lineRule="auto"/>
        <w:ind w:firstLineChars="200" w:firstLine="480"/>
        <w:rPr>
          <w:rFonts w:ascii="宋体" w:hAnsi="宋体"/>
          <w:sz w:val="24"/>
        </w:rPr>
      </w:pPr>
      <w:r>
        <w:rPr>
          <w:rFonts w:ascii="宋体" w:hAnsi="宋体" w:hint="eastAsia"/>
          <w:color w:val="000000"/>
          <w:sz w:val="24"/>
          <w:szCs w:val="24"/>
        </w:rPr>
        <w:lastRenderedPageBreak/>
        <w:t>7</w:t>
      </w:r>
      <w:r w:rsidR="00727A14">
        <w:rPr>
          <w:rFonts w:ascii="宋体" w:hAnsi="宋体" w:hint="eastAsia"/>
          <w:color w:val="000000"/>
          <w:sz w:val="24"/>
          <w:szCs w:val="24"/>
        </w:rPr>
        <w:t>.</w:t>
      </w:r>
      <w:r w:rsidR="00727A14" w:rsidRPr="006268EB">
        <w:rPr>
          <w:rFonts w:ascii="宋体" w:hAnsi="宋体" w:hint="eastAsia"/>
          <w:color w:val="000000"/>
          <w:sz w:val="24"/>
          <w:szCs w:val="24"/>
        </w:rPr>
        <w:t>在跨年后、未出具年报前启动发行的，</w:t>
      </w:r>
      <w:r w:rsidR="00727A14">
        <w:rPr>
          <w:rFonts w:ascii="宋体" w:hAnsi="宋体" w:hint="eastAsia"/>
          <w:color w:val="000000"/>
          <w:sz w:val="24"/>
        </w:rPr>
        <w:t>上市公司和</w:t>
      </w:r>
      <w:r w:rsidR="003F59B0">
        <w:rPr>
          <w:rFonts w:ascii="宋体" w:hAnsi="宋体" w:hint="eastAsia"/>
          <w:color w:val="000000"/>
          <w:sz w:val="24"/>
        </w:rPr>
        <w:t>主承销商</w:t>
      </w:r>
      <w:r w:rsidR="00727A14">
        <w:rPr>
          <w:rFonts w:ascii="宋体" w:hAnsi="宋体" w:hint="eastAsia"/>
          <w:color w:val="000000"/>
          <w:sz w:val="24"/>
        </w:rPr>
        <w:t>对跨年后</w:t>
      </w:r>
      <w:r>
        <w:rPr>
          <w:rFonts w:ascii="宋体" w:hAnsi="宋体" w:hint="eastAsia"/>
          <w:color w:val="000000"/>
          <w:sz w:val="24"/>
        </w:rPr>
        <w:t>有关财务数据</w:t>
      </w:r>
      <w:r w:rsidR="00727A14">
        <w:rPr>
          <w:rFonts w:ascii="宋体" w:hAnsi="宋体" w:hint="eastAsia"/>
          <w:color w:val="000000"/>
          <w:sz w:val="24"/>
        </w:rPr>
        <w:t>是否仍满足发行条件的说明和意见</w:t>
      </w:r>
      <w:r w:rsidR="00DF6460">
        <w:rPr>
          <w:rFonts w:ascii="宋体" w:hAnsi="宋体" w:hint="eastAsia"/>
          <w:color w:val="000000"/>
          <w:sz w:val="24"/>
        </w:rPr>
        <w:t>（备查）</w:t>
      </w:r>
      <w:r w:rsidR="00727A14">
        <w:rPr>
          <w:rFonts w:ascii="宋体" w:hAnsi="宋体" w:hint="eastAsia"/>
          <w:color w:val="000000"/>
          <w:sz w:val="24"/>
        </w:rPr>
        <w:t>；</w:t>
      </w:r>
    </w:p>
    <w:p w:rsidR="004424E0" w:rsidRDefault="000C0B92" w:rsidP="004424E0">
      <w:pPr>
        <w:spacing w:line="360" w:lineRule="auto"/>
        <w:ind w:firstLineChars="200" w:firstLine="480"/>
        <w:rPr>
          <w:rFonts w:ascii="宋体" w:hAnsi="宋体"/>
          <w:sz w:val="24"/>
        </w:rPr>
      </w:pPr>
      <w:r>
        <w:rPr>
          <w:rFonts w:ascii="宋体" w:hAnsi="宋体" w:hint="eastAsia"/>
          <w:sz w:val="24"/>
        </w:rPr>
        <w:t>8</w:t>
      </w:r>
      <w:r w:rsidR="00F22745">
        <w:rPr>
          <w:rFonts w:ascii="宋体" w:hAnsi="宋体" w:hint="eastAsia"/>
          <w:sz w:val="24"/>
        </w:rPr>
        <w:t>.</w:t>
      </w:r>
      <w:r w:rsidR="004424E0">
        <w:rPr>
          <w:rFonts w:ascii="宋体" w:hAnsi="宋体" w:hint="eastAsia"/>
          <w:sz w:val="24"/>
        </w:rPr>
        <w:t>本所要求的其他</w:t>
      </w:r>
      <w:r w:rsidR="00727A14">
        <w:rPr>
          <w:rFonts w:ascii="宋体" w:hAnsi="宋体" w:hint="eastAsia"/>
          <w:sz w:val="24"/>
        </w:rPr>
        <w:t>公告</w:t>
      </w:r>
      <w:r w:rsidR="00F22745">
        <w:rPr>
          <w:rFonts w:ascii="宋体" w:hAnsi="宋体" w:hint="eastAsia"/>
          <w:sz w:val="24"/>
        </w:rPr>
        <w:t>及</w:t>
      </w:r>
      <w:r w:rsidR="004424E0">
        <w:rPr>
          <w:rFonts w:ascii="宋体" w:hAnsi="宋体" w:hint="eastAsia"/>
          <w:sz w:val="24"/>
        </w:rPr>
        <w:t>备查文件。</w:t>
      </w:r>
    </w:p>
    <w:p w:rsidR="003F59B0" w:rsidRPr="003F59B0" w:rsidRDefault="003F59B0" w:rsidP="004424E0">
      <w:pPr>
        <w:spacing w:line="360" w:lineRule="auto"/>
        <w:ind w:firstLineChars="200" w:firstLine="480"/>
        <w:rPr>
          <w:rFonts w:ascii="宋体" w:hAnsi="宋体"/>
          <w:sz w:val="24"/>
        </w:rPr>
      </w:pPr>
      <w:r w:rsidRPr="00FE6CBE">
        <w:rPr>
          <w:rFonts w:ascii="宋体" w:hAnsi="宋体" w:hint="eastAsia"/>
          <w:sz w:val="24"/>
        </w:rPr>
        <w:t>另外，上市公司应及时登录中国结算</w:t>
      </w:r>
      <w:r>
        <w:rPr>
          <w:rFonts w:ascii="宋体" w:hAnsi="宋体" w:hint="eastAsia"/>
          <w:sz w:val="24"/>
        </w:rPr>
        <w:t>上海分公司</w:t>
      </w:r>
      <w:r w:rsidRPr="006D0825">
        <w:rPr>
          <w:rFonts w:ascii="宋体" w:hAnsi="宋体" w:hint="eastAsia"/>
          <w:sz w:val="24"/>
        </w:rPr>
        <w:t>远程服务终端（PROP服务系统）</w:t>
      </w:r>
      <w:r w:rsidRPr="00FE6CBE">
        <w:rPr>
          <w:rFonts w:ascii="宋体" w:hAnsi="宋体" w:hint="eastAsia"/>
          <w:sz w:val="24"/>
        </w:rPr>
        <w:t>，自助查询截止本日公司开设的回购专用证券账户及其持股数量。</w:t>
      </w:r>
    </w:p>
    <w:p w:rsidR="007D3389" w:rsidRDefault="007D3389" w:rsidP="007D3389">
      <w:pPr>
        <w:snapToGrid w:val="0"/>
        <w:spacing w:line="360" w:lineRule="auto"/>
        <w:ind w:firstLine="480"/>
        <w:rPr>
          <w:rFonts w:ascii="宋体" w:hAnsi="宋体"/>
          <w:b/>
          <w:sz w:val="24"/>
        </w:rPr>
      </w:pPr>
      <w:r w:rsidRPr="00CC0FCA">
        <w:rPr>
          <w:rFonts w:ascii="宋体" w:hAnsi="宋体" w:hint="eastAsia"/>
          <w:b/>
          <w:sz w:val="24"/>
        </w:rPr>
        <w:t>T-2</w:t>
      </w:r>
      <w:r>
        <w:rPr>
          <w:rFonts w:ascii="宋体" w:hAnsi="宋体" w:hint="eastAsia"/>
          <w:b/>
          <w:sz w:val="24"/>
        </w:rPr>
        <w:t>日：</w:t>
      </w:r>
      <w:r w:rsidR="00BB13D8">
        <w:rPr>
          <w:rFonts w:ascii="宋体" w:hAnsi="宋体" w:hint="eastAsia"/>
          <w:b/>
          <w:sz w:val="24"/>
        </w:rPr>
        <w:t>披露</w:t>
      </w:r>
      <w:r w:rsidR="00F22745">
        <w:rPr>
          <w:rFonts w:ascii="宋体" w:hAnsi="宋体" w:hint="eastAsia"/>
          <w:b/>
          <w:sz w:val="24"/>
        </w:rPr>
        <w:t>发行公告</w:t>
      </w:r>
    </w:p>
    <w:p w:rsidR="007D3389" w:rsidRDefault="00F9051A" w:rsidP="007D3389">
      <w:pPr>
        <w:snapToGrid w:val="0"/>
        <w:spacing w:line="360" w:lineRule="auto"/>
        <w:ind w:firstLineChars="200" w:firstLine="480"/>
        <w:rPr>
          <w:rFonts w:ascii="宋体" w:hAnsi="宋体"/>
          <w:sz w:val="24"/>
        </w:rPr>
      </w:pPr>
      <w:r>
        <w:rPr>
          <w:rFonts w:ascii="宋体" w:hAnsi="宋体" w:hint="eastAsia"/>
          <w:sz w:val="24"/>
        </w:rPr>
        <w:t>1.</w:t>
      </w:r>
      <w:r w:rsidR="007D3389" w:rsidRPr="00A81CD0">
        <w:rPr>
          <w:rFonts w:ascii="宋体" w:hAnsi="宋体" w:hint="eastAsia"/>
          <w:sz w:val="24"/>
        </w:rPr>
        <w:t>配股发行</w:t>
      </w:r>
      <w:r w:rsidR="00F22745">
        <w:rPr>
          <w:rFonts w:ascii="宋体" w:hAnsi="宋体" w:hint="eastAsia"/>
          <w:sz w:val="24"/>
        </w:rPr>
        <w:t>等</w:t>
      </w:r>
      <w:r w:rsidR="007D3389" w:rsidRPr="00A81CD0">
        <w:rPr>
          <w:rFonts w:ascii="宋体" w:hAnsi="宋体" w:hint="eastAsia"/>
          <w:sz w:val="24"/>
        </w:rPr>
        <w:t>公告</w:t>
      </w:r>
      <w:r w:rsidR="00F22745" w:rsidRPr="0047284E">
        <w:rPr>
          <w:rFonts w:ascii="宋体" w:hAnsi="宋体" w:hint="eastAsia"/>
          <w:sz w:val="24"/>
        </w:rPr>
        <w:t>在</w:t>
      </w:r>
      <w:r w:rsidR="00F22745">
        <w:rPr>
          <w:rFonts w:ascii="宋体" w:hAnsi="宋体" w:hint="eastAsia"/>
          <w:sz w:val="24"/>
        </w:rPr>
        <w:t>法定</w:t>
      </w:r>
      <w:r w:rsidR="00F22745" w:rsidRPr="0047284E">
        <w:rPr>
          <w:rFonts w:ascii="宋体" w:hAnsi="宋体" w:hint="eastAsia"/>
          <w:sz w:val="24"/>
        </w:rPr>
        <w:t>媒体</w:t>
      </w:r>
      <w:r w:rsidR="007D3389" w:rsidRPr="00A81CD0">
        <w:rPr>
          <w:rFonts w:ascii="宋体" w:hAnsi="宋体" w:hint="eastAsia"/>
          <w:sz w:val="24"/>
        </w:rPr>
        <w:t>披露</w:t>
      </w:r>
      <w:r w:rsidR="002037B4">
        <w:rPr>
          <w:rFonts w:ascii="宋体" w:hAnsi="宋体" w:hint="eastAsia"/>
          <w:sz w:val="24"/>
        </w:rPr>
        <w:t>；</w:t>
      </w:r>
    </w:p>
    <w:p w:rsidR="00F9051A" w:rsidRPr="00CC0FCA" w:rsidRDefault="00F9051A" w:rsidP="00F9051A">
      <w:pPr>
        <w:snapToGrid w:val="0"/>
        <w:spacing w:line="360" w:lineRule="auto"/>
        <w:ind w:firstLineChars="200" w:firstLine="480"/>
        <w:rPr>
          <w:rFonts w:ascii="宋体" w:hAnsi="宋体"/>
          <w:b/>
          <w:sz w:val="24"/>
        </w:rPr>
      </w:pPr>
      <w:r>
        <w:rPr>
          <w:rFonts w:ascii="宋体" w:hAnsi="宋体" w:hint="eastAsia"/>
          <w:sz w:val="24"/>
        </w:rPr>
        <w:t>2.</w:t>
      </w:r>
      <w:r w:rsidRPr="00396E3E">
        <w:rPr>
          <w:rFonts w:ascii="宋体" w:hAnsi="宋体" w:hint="eastAsia"/>
          <w:sz w:val="24"/>
        </w:rPr>
        <w:t>上市公司应于14</w:t>
      </w:r>
      <w:r w:rsidR="00476C4F">
        <w:rPr>
          <w:rFonts w:ascii="宋体" w:hAnsi="宋体" w:hint="eastAsia"/>
          <w:sz w:val="24"/>
        </w:rPr>
        <w:t>:</w:t>
      </w:r>
      <w:r w:rsidRPr="00396E3E">
        <w:rPr>
          <w:rFonts w:ascii="宋体" w:hAnsi="宋体" w:hint="eastAsia"/>
          <w:sz w:val="24"/>
        </w:rPr>
        <w:t>00前将查询的回购专用证券账户情况，以及除</w:t>
      </w:r>
      <w:r>
        <w:rPr>
          <w:rFonts w:ascii="宋体" w:hAnsi="宋体" w:hint="eastAsia"/>
          <w:sz w:val="24"/>
        </w:rPr>
        <w:t>回购专用证券账户</w:t>
      </w:r>
      <w:r w:rsidRPr="00396E3E">
        <w:rPr>
          <w:rFonts w:ascii="宋体" w:hAnsi="宋体" w:hint="eastAsia"/>
          <w:sz w:val="24"/>
        </w:rPr>
        <w:t>外其他无权参与配售的证券账户情况报中国结算</w:t>
      </w:r>
      <w:r>
        <w:rPr>
          <w:rFonts w:ascii="宋体" w:hAnsi="宋体" w:hint="eastAsia"/>
          <w:sz w:val="24"/>
        </w:rPr>
        <w:t>上海分公司</w:t>
      </w:r>
      <w:r w:rsidRPr="001509A5">
        <w:rPr>
          <w:rFonts w:ascii="宋体" w:hAnsi="宋体" w:hint="eastAsia"/>
          <w:sz w:val="24"/>
        </w:rPr>
        <w:t>。</w:t>
      </w:r>
    </w:p>
    <w:p w:rsidR="007D3389" w:rsidRPr="00A95E4B" w:rsidRDefault="007D3389" w:rsidP="007D3389">
      <w:pPr>
        <w:snapToGrid w:val="0"/>
        <w:spacing w:line="360" w:lineRule="auto"/>
        <w:ind w:firstLineChars="200" w:firstLine="482"/>
        <w:rPr>
          <w:rFonts w:ascii="宋体" w:hAnsi="宋体"/>
          <w:b/>
          <w:sz w:val="24"/>
        </w:rPr>
      </w:pPr>
      <w:r w:rsidRPr="00A95E4B">
        <w:rPr>
          <w:rFonts w:ascii="宋体" w:hAnsi="宋体" w:hint="eastAsia"/>
          <w:b/>
          <w:sz w:val="24"/>
        </w:rPr>
        <w:t>T-1日</w:t>
      </w:r>
      <w:r>
        <w:rPr>
          <w:rFonts w:ascii="宋体" w:hAnsi="宋体" w:hint="eastAsia"/>
          <w:b/>
          <w:sz w:val="24"/>
        </w:rPr>
        <w:t>：</w:t>
      </w:r>
      <w:r w:rsidR="00AF2ADD">
        <w:rPr>
          <w:rFonts w:ascii="宋体" w:hAnsi="宋体" w:hint="eastAsia"/>
          <w:b/>
          <w:sz w:val="24"/>
        </w:rPr>
        <w:t>网上</w:t>
      </w:r>
      <w:r>
        <w:rPr>
          <w:rFonts w:ascii="宋体" w:hAnsi="宋体" w:hint="eastAsia"/>
          <w:b/>
          <w:sz w:val="24"/>
        </w:rPr>
        <w:t>路演</w:t>
      </w:r>
    </w:p>
    <w:p w:rsidR="007D3389" w:rsidRDefault="003F59B0" w:rsidP="007D3389">
      <w:pPr>
        <w:snapToGrid w:val="0"/>
        <w:spacing w:line="360" w:lineRule="auto"/>
        <w:ind w:firstLineChars="200" w:firstLine="480"/>
        <w:rPr>
          <w:rFonts w:ascii="宋体" w:hAnsi="宋体"/>
          <w:sz w:val="24"/>
        </w:rPr>
      </w:pPr>
      <w:r>
        <w:rPr>
          <w:rFonts w:ascii="宋体" w:hAnsi="宋体" w:hint="eastAsia"/>
          <w:sz w:val="24"/>
        </w:rPr>
        <w:t>上市</w:t>
      </w:r>
      <w:r w:rsidR="007D3389">
        <w:rPr>
          <w:rFonts w:ascii="宋体" w:hAnsi="宋体" w:hint="eastAsia"/>
          <w:sz w:val="24"/>
        </w:rPr>
        <w:t>公司</w:t>
      </w:r>
      <w:r>
        <w:rPr>
          <w:rFonts w:ascii="宋体" w:hAnsi="宋体" w:hint="eastAsia"/>
          <w:sz w:val="24"/>
        </w:rPr>
        <w:t>和主承销商组织</w:t>
      </w:r>
      <w:r w:rsidR="007D3389" w:rsidRPr="00A81CD0">
        <w:rPr>
          <w:rFonts w:ascii="宋体" w:hAnsi="宋体" w:hint="eastAsia"/>
          <w:sz w:val="24"/>
        </w:rPr>
        <w:t>网上路演。</w:t>
      </w:r>
    </w:p>
    <w:p w:rsidR="007D3389" w:rsidRPr="00CC0FCA" w:rsidRDefault="007D3389" w:rsidP="007D3389">
      <w:pPr>
        <w:snapToGrid w:val="0"/>
        <w:spacing w:line="360" w:lineRule="auto"/>
        <w:ind w:firstLine="480"/>
        <w:rPr>
          <w:rFonts w:ascii="宋体" w:hAnsi="宋体"/>
          <w:b/>
          <w:sz w:val="24"/>
        </w:rPr>
      </w:pPr>
      <w:r w:rsidRPr="00CC0FCA">
        <w:rPr>
          <w:rFonts w:ascii="宋体" w:hAnsi="宋体" w:hint="eastAsia"/>
          <w:b/>
          <w:sz w:val="24"/>
        </w:rPr>
        <w:t>T日</w:t>
      </w:r>
      <w:r>
        <w:rPr>
          <w:rFonts w:ascii="宋体" w:hAnsi="宋体" w:hint="eastAsia"/>
          <w:b/>
          <w:sz w:val="24"/>
        </w:rPr>
        <w:t>：股权登记日</w:t>
      </w:r>
    </w:p>
    <w:p w:rsidR="00C95691" w:rsidRDefault="007D3389" w:rsidP="00C95691">
      <w:pPr>
        <w:snapToGrid w:val="0"/>
        <w:spacing w:line="360" w:lineRule="auto"/>
        <w:ind w:firstLineChars="200" w:firstLine="480"/>
        <w:rPr>
          <w:rFonts w:ascii="宋体" w:hAnsi="宋体"/>
          <w:sz w:val="24"/>
        </w:rPr>
      </w:pPr>
      <w:r w:rsidRPr="00A81CD0">
        <w:rPr>
          <w:rFonts w:ascii="宋体" w:hAnsi="宋体" w:hint="eastAsia"/>
          <w:sz w:val="24"/>
        </w:rPr>
        <w:t>提交配股提示性公告</w:t>
      </w:r>
      <w:r>
        <w:rPr>
          <w:rFonts w:ascii="宋体" w:hAnsi="宋体" w:hint="eastAsia"/>
          <w:sz w:val="24"/>
        </w:rPr>
        <w:t>，并在</w:t>
      </w:r>
      <w:r w:rsidRPr="00A81CD0">
        <w:rPr>
          <w:rFonts w:ascii="宋体" w:hAnsi="宋体" w:hint="eastAsia"/>
          <w:sz w:val="24"/>
        </w:rPr>
        <w:t>缴款截止日前，就配股事项至少</w:t>
      </w:r>
      <w:r w:rsidR="00BB13D8">
        <w:rPr>
          <w:rFonts w:ascii="宋体" w:hAnsi="宋体" w:hint="eastAsia"/>
          <w:sz w:val="24"/>
        </w:rPr>
        <w:t>再</w:t>
      </w:r>
      <w:r w:rsidRPr="00A81CD0">
        <w:rPr>
          <w:rFonts w:ascii="宋体" w:hAnsi="宋体" w:hint="eastAsia"/>
          <w:sz w:val="24"/>
        </w:rPr>
        <w:t>刊登一次提示性公告。</w:t>
      </w:r>
    </w:p>
    <w:p w:rsidR="00BB13D8" w:rsidRDefault="00BB13D8" w:rsidP="00BB13D8">
      <w:pPr>
        <w:snapToGrid w:val="0"/>
        <w:spacing w:line="360" w:lineRule="auto"/>
        <w:ind w:firstLineChars="200" w:firstLine="482"/>
        <w:rPr>
          <w:rFonts w:ascii="宋体" w:hAnsi="宋体"/>
          <w:b/>
          <w:sz w:val="24"/>
        </w:rPr>
      </w:pPr>
      <w:r w:rsidRPr="00BB13D8">
        <w:rPr>
          <w:rFonts w:ascii="宋体" w:hAnsi="宋体" w:hint="eastAsia"/>
          <w:b/>
          <w:sz w:val="24"/>
        </w:rPr>
        <w:t>T+1日</w:t>
      </w:r>
      <w:r w:rsidR="00476C4F">
        <w:rPr>
          <w:rFonts w:ascii="宋体" w:hAnsi="宋体" w:hint="eastAsia"/>
          <w:b/>
          <w:sz w:val="24"/>
        </w:rPr>
        <w:t>：</w:t>
      </w:r>
      <w:r w:rsidR="001509A5">
        <w:rPr>
          <w:rFonts w:ascii="宋体" w:hAnsi="宋体" w:hint="eastAsia"/>
          <w:b/>
          <w:sz w:val="24"/>
        </w:rPr>
        <w:t>披露配股提示性公告</w:t>
      </w:r>
    </w:p>
    <w:p w:rsidR="005C0D62" w:rsidRPr="00BB13D8" w:rsidRDefault="002037B4" w:rsidP="002037B4">
      <w:pPr>
        <w:snapToGrid w:val="0"/>
        <w:spacing w:line="360" w:lineRule="auto"/>
        <w:ind w:firstLineChars="200" w:firstLine="480"/>
        <w:rPr>
          <w:rFonts w:ascii="宋体" w:hAnsi="宋体"/>
          <w:b/>
          <w:sz w:val="24"/>
        </w:rPr>
      </w:pPr>
      <w:r w:rsidRPr="002037B4">
        <w:rPr>
          <w:rFonts w:ascii="宋体" w:hAnsi="宋体" w:hint="eastAsia"/>
          <w:sz w:val="24"/>
        </w:rPr>
        <w:t>配股提示性公告</w:t>
      </w:r>
      <w:r w:rsidR="005C0D62" w:rsidRPr="002037B4">
        <w:rPr>
          <w:rFonts w:ascii="宋体" w:hAnsi="宋体" w:hint="eastAsia"/>
          <w:sz w:val="24"/>
        </w:rPr>
        <w:t>在法定媒体披露。</w:t>
      </w:r>
    </w:p>
    <w:p w:rsidR="007D3389" w:rsidRDefault="007D3389" w:rsidP="007D3389">
      <w:pPr>
        <w:snapToGrid w:val="0"/>
        <w:spacing w:line="360" w:lineRule="auto"/>
        <w:ind w:firstLine="480"/>
        <w:rPr>
          <w:rFonts w:ascii="宋体" w:hAnsi="宋体"/>
          <w:b/>
          <w:sz w:val="24"/>
        </w:rPr>
      </w:pPr>
      <w:r w:rsidRPr="00CC0FCA">
        <w:rPr>
          <w:rFonts w:ascii="宋体" w:hAnsi="宋体" w:hint="eastAsia"/>
          <w:b/>
          <w:sz w:val="24"/>
        </w:rPr>
        <w:t>T+1至T+5日</w:t>
      </w:r>
      <w:r>
        <w:rPr>
          <w:rFonts w:ascii="宋体" w:hAnsi="宋体" w:hint="eastAsia"/>
          <w:b/>
          <w:sz w:val="24"/>
        </w:rPr>
        <w:t>：</w:t>
      </w:r>
      <w:r w:rsidR="00F22745">
        <w:rPr>
          <w:rFonts w:ascii="宋体" w:hAnsi="宋体" w:hint="eastAsia"/>
          <w:b/>
          <w:sz w:val="24"/>
        </w:rPr>
        <w:t>股票及衍生品种</w:t>
      </w:r>
      <w:r>
        <w:rPr>
          <w:rFonts w:ascii="宋体" w:hAnsi="宋体" w:hint="eastAsia"/>
          <w:b/>
          <w:sz w:val="24"/>
        </w:rPr>
        <w:t>停牌，配股缴款</w:t>
      </w:r>
      <w:r w:rsidR="000C384B">
        <w:rPr>
          <w:rFonts w:ascii="宋体" w:hAnsi="宋体" w:hint="eastAsia"/>
          <w:b/>
          <w:sz w:val="24"/>
        </w:rPr>
        <w:t>期</w:t>
      </w:r>
    </w:p>
    <w:p w:rsidR="007D3389" w:rsidRPr="00275DC3" w:rsidRDefault="007D3389" w:rsidP="00530DBF">
      <w:pPr>
        <w:snapToGrid w:val="0"/>
        <w:spacing w:line="360" w:lineRule="auto"/>
        <w:ind w:firstLineChars="200" w:firstLine="480"/>
        <w:rPr>
          <w:rFonts w:ascii="宋体" w:hAnsi="宋体"/>
          <w:sz w:val="24"/>
        </w:rPr>
      </w:pPr>
      <w:r w:rsidRPr="00BA47E2">
        <w:rPr>
          <w:rFonts w:ascii="宋体" w:hAnsi="宋体" w:hint="eastAsia"/>
          <w:sz w:val="24"/>
        </w:rPr>
        <w:t>T+1</w:t>
      </w:r>
      <w:r w:rsidR="00007E8C">
        <w:rPr>
          <w:rFonts w:ascii="宋体" w:hAnsi="宋体" w:hint="eastAsia"/>
          <w:sz w:val="24"/>
        </w:rPr>
        <w:t>日</w:t>
      </w:r>
      <w:r w:rsidR="00D456F0">
        <w:rPr>
          <w:rFonts w:ascii="宋体" w:hAnsi="宋体" w:hint="eastAsia"/>
          <w:sz w:val="24"/>
        </w:rPr>
        <w:t>至</w:t>
      </w:r>
      <w:r w:rsidRPr="00BA47E2">
        <w:rPr>
          <w:rFonts w:ascii="宋体" w:hAnsi="宋体" w:hint="eastAsia"/>
          <w:sz w:val="24"/>
        </w:rPr>
        <w:t>T+5日</w:t>
      </w:r>
      <w:r>
        <w:rPr>
          <w:rFonts w:ascii="宋体" w:hAnsi="宋体" w:hint="eastAsia"/>
          <w:sz w:val="24"/>
        </w:rPr>
        <w:t>，</w:t>
      </w:r>
      <w:r w:rsidRPr="00BA47E2">
        <w:rPr>
          <w:rFonts w:ascii="宋体" w:hAnsi="宋体" w:hint="eastAsia"/>
          <w:sz w:val="24"/>
        </w:rPr>
        <w:t>有配股意愿的投资者应当于配股缴款期（</w:t>
      </w:r>
      <w:r>
        <w:rPr>
          <w:rFonts w:ascii="宋体" w:hAnsi="宋体" w:hint="eastAsia"/>
          <w:sz w:val="24"/>
        </w:rPr>
        <w:t>即</w:t>
      </w:r>
      <w:r w:rsidRPr="00BA47E2">
        <w:rPr>
          <w:rFonts w:ascii="宋体" w:hAnsi="宋体" w:hint="eastAsia"/>
          <w:sz w:val="24"/>
        </w:rPr>
        <w:t>T+1</w:t>
      </w:r>
      <w:r w:rsidR="00007E8C">
        <w:rPr>
          <w:rFonts w:ascii="宋体" w:hAnsi="宋体" w:hint="eastAsia"/>
          <w:sz w:val="24"/>
        </w:rPr>
        <w:t>日—</w:t>
      </w:r>
      <w:r w:rsidRPr="00BA47E2">
        <w:rPr>
          <w:rFonts w:ascii="宋体" w:hAnsi="宋体" w:hint="eastAsia"/>
          <w:sz w:val="24"/>
        </w:rPr>
        <w:t>T+5日）内</w:t>
      </w:r>
      <w:r>
        <w:rPr>
          <w:rFonts w:ascii="宋体" w:hAnsi="宋体" w:hint="eastAsia"/>
          <w:sz w:val="24"/>
        </w:rPr>
        <w:t>进行</w:t>
      </w:r>
      <w:r w:rsidR="003F59B0">
        <w:rPr>
          <w:rFonts w:ascii="宋体" w:hAnsi="宋体" w:hint="eastAsia"/>
          <w:sz w:val="24"/>
        </w:rPr>
        <w:t>网上申购并</w:t>
      </w:r>
      <w:r>
        <w:rPr>
          <w:rFonts w:ascii="宋体" w:hAnsi="宋体" w:hint="eastAsia"/>
          <w:sz w:val="24"/>
        </w:rPr>
        <w:t>缴款</w:t>
      </w:r>
      <w:r w:rsidR="00530DBF">
        <w:rPr>
          <w:rFonts w:ascii="宋体" w:hAnsi="宋体" w:hint="eastAsia"/>
          <w:sz w:val="24"/>
        </w:rPr>
        <w:t>。</w:t>
      </w:r>
    </w:p>
    <w:p w:rsidR="007D3389" w:rsidRPr="0020571E" w:rsidRDefault="007D3389" w:rsidP="007D3389">
      <w:pPr>
        <w:snapToGrid w:val="0"/>
        <w:spacing w:line="360" w:lineRule="auto"/>
        <w:ind w:firstLine="480"/>
        <w:rPr>
          <w:rFonts w:ascii="宋体" w:hAnsi="宋体"/>
          <w:b/>
          <w:sz w:val="24"/>
        </w:rPr>
      </w:pPr>
      <w:r w:rsidRPr="00BA47E2">
        <w:rPr>
          <w:rFonts w:ascii="宋体" w:hAnsi="宋体" w:hint="eastAsia"/>
          <w:b/>
          <w:sz w:val="24"/>
        </w:rPr>
        <w:t>T+6日</w:t>
      </w:r>
      <w:r>
        <w:rPr>
          <w:rFonts w:ascii="宋体" w:hAnsi="宋体" w:hint="eastAsia"/>
          <w:b/>
          <w:sz w:val="24"/>
        </w:rPr>
        <w:t>：</w:t>
      </w:r>
      <w:r w:rsidR="00F22745">
        <w:rPr>
          <w:rFonts w:ascii="宋体" w:hAnsi="宋体" w:hint="eastAsia"/>
          <w:b/>
          <w:sz w:val="24"/>
        </w:rPr>
        <w:t>股票及衍生品种</w:t>
      </w:r>
      <w:r>
        <w:rPr>
          <w:rFonts w:ascii="宋体" w:hAnsi="宋体" w:hint="eastAsia"/>
          <w:b/>
          <w:sz w:val="24"/>
        </w:rPr>
        <w:t>停牌，清算，配股成功或失败的处理</w:t>
      </w:r>
    </w:p>
    <w:p w:rsidR="007D3389" w:rsidRDefault="007D3389" w:rsidP="00530DBF">
      <w:pPr>
        <w:snapToGrid w:val="0"/>
        <w:spacing w:line="360" w:lineRule="auto"/>
        <w:ind w:firstLineChars="200" w:firstLine="480"/>
        <w:rPr>
          <w:rFonts w:ascii="宋体" w:hAnsi="宋体"/>
          <w:sz w:val="24"/>
        </w:rPr>
      </w:pPr>
      <w:r w:rsidRPr="00A81CD0">
        <w:rPr>
          <w:rFonts w:ascii="宋体" w:hAnsi="宋体" w:hint="eastAsia"/>
          <w:sz w:val="24"/>
        </w:rPr>
        <w:t>公司股票</w:t>
      </w:r>
      <w:r w:rsidR="00DC6A7B">
        <w:rPr>
          <w:rFonts w:ascii="宋体" w:hAnsi="宋体" w:hint="eastAsia"/>
          <w:sz w:val="24"/>
        </w:rPr>
        <w:t>、可转债</w:t>
      </w:r>
      <w:r w:rsidR="00F22745">
        <w:rPr>
          <w:rFonts w:ascii="宋体" w:hAnsi="宋体" w:hint="eastAsia"/>
          <w:sz w:val="24"/>
        </w:rPr>
        <w:t>及优先股</w:t>
      </w:r>
      <w:r w:rsidR="00DC6A7B">
        <w:rPr>
          <w:rFonts w:ascii="宋体" w:hAnsi="宋体" w:hint="eastAsia"/>
          <w:sz w:val="24"/>
        </w:rPr>
        <w:t>（如有）及转股代码（如有）</w:t>
      </w:r>
      <w:r w:rsidRPr="00A81CD0">
        <w:rPr>
          <w:rFonts w:ascii="宋体" w:hAnsi="宋体" w:hint="eastAsia"/>
          <w:sz w:val="24"/>
        </w:rPr>
        <w:t>继续全天停牌</w:t>
      </w:r>
      <w:r>
        <w:rPr>
          <w:rFonts w:ascii="宋体" w:hAnsi="宋体" w:hint="eastAsia"/>
          <w:sz w:val="24"/>
        </w:rPr>
        <w:t>,中国结算</w:t>
      </w:r>
      <w:r w:rsidR="003F59B0">
        <w:rPr>
          <w:rFonts w:ascii="宋体" w:hAnsi="宋体" w:hint="eastAsia"/>
          <w:sz w:val="24"/>
        </w:rPr>
        <w:t>上海分公司</w:t>
      </w:r>
      <w:r>
        <w:rPr>
          <w:rFonts w:ascii="宋体" w:hAnsi="宋体" w:hint="eastAsia"/>
          <w:sz w:val="24"/>
        </w:rPr>
        <w:t>进行网上清算,</w:t>
      </w:r>
      <w:r w:rsidR="003F59B0">
        <w:rPr>
          <w:rFonts w:ascii="宋体" w:hAnsi="宋体" w:hint="eastAsia"/>
          <w:sz w:val="24"/>
        </w:rPr>
        <w:t>主承销商</w:t>
      </w:r>
      <w:r>
        <w:rPr>
          <w:rFonts w:ascii="宋体" w:hAnsi="宋体" w:hint="eastAsia"/>
          <w:sz w:val="24"/>
        </w:rPr>
        <w:t>进行</w:t>
      </w:r>
      <w:r w:rsidRPr="00A81CD0">
        <w:rPr>
          <w:rFonts w:ascii="宋体" w:hAnsi="宋体" w:hint="eastAsia"/>
          <w:sz w:val="24"/>
        </w:rPr>
        <w:t>配售结果统计</w:t>
      </w:r>
      <w:r>
        <w:rPr>
          <w:rFonts w:ascii="宋体" w:hAnsi="宋体" w:hint="eastAsia"/>
          <w:sz w:val="24"/>
        </w:rPr>
        <w:t>。</w:t>
      </w:r>
    </w:p>
    <w:p w:rsidR="007D3389" w:rsidRPr="007C35C9" w:rsidRDefault="003F59B0" w:rsidP="007D3389">
      <w:pPr>
        <w:snapToGrid w:val="0"/>
        <w:spacing w:line="360" w:lineRule="auto"/>
        <w:ind w:firstLineChars="200" w:firstLine="480"/>
        <w:rPr>
          <w:rFonts w:ascii="宋体" w:hAnsi="宋体" w:cs="宋体"/>
          <w:color w:val="FF0000"/>
          <w:kern w:val="0"/>
          <w:sz w:val="24"/>
        </w:rPr>
      </w:pPr>
      <w:r>
        <w:rPr>
          <w:rFonts w:ascii="宋体" w:hAnsi="宋体" w:hint="eastAsia"/>
          <w:sz w:val="24"/>
        </w:rPr>
        <w:t>主承销商</w:t>
      </w:r>
      <w:r w:rsidR="007D3389">
        <w:rPr>
          <w:rFonts w:ascii="宋体" w:hAnsi="宋体" w:hint="eastAsia"/>
          <w:sz w:val="24"/>
        </w:rPr>
        <w:t>应当注意，</w:t>
      </w:r>
      <w:r w:rsidR="007D3389" w:rsidRPr="001A0F04">
        <w:rPr>
          <w:rFonts w:ascii="宋体" w:hAnsi="宋体"/>
          <w:sz w:val="24"/>
        </w:rPr>
        <w:t>认购数量不足1股的部分按照精确算法原则取整</w:t>
      </w:r>
      <w:r w:rsidR="007D3389">
        <w:rPr>
          <w:rFonts w:ascii="宋体" w:hAnsi="宋体" w:hint="eastAsia"/>
          <w:sz w:val="24"/>
        </w:rPr>
        <w:t>。</w:t>
      </w:r>
      <w:r>
        <w:rPr>
          <w:rFonts w:ascii="宋体" w:hAnsi="宋体" w:cs="宋体" w:hint="eastAsia"/>
          <w:kern w:val="0"/>
          <w:sz w:val="24"/>
        </w:rPr>
        <w:t>主承销商</w:t>
      </w:r>
      <w:r w:rsidR="007D3389" w:rsidRPr="006037A5">
        <w:rPr>
          <w:rFonts w:ascii="宋体" w:hAnsi="宋体" w:cs="宋体" w:hint="eastAsia"/>
          <w:kern w:val="0"/>
          <w:sz w:val="24"/>
        </w:rPr>
        <w:t>可以在T+1日</w:t>
      </w:r>
      <w:r w:rsidR="00CE75D1">
        <w:rPr>
          <w:rFonts w:ascii="宋体" w:hAnsi="宋体" w:cs="宋体" w:hint="eastAsia"/>
          <w:kern w:val="0"/>
          <w:sz w:val="24"/>
        </w:rPr>
        <w:t>至</w:t>
      </w:r>
      <w:r w:rsidR="007D3389" w:rsidRPr="006037A5">
        <w:rPr>
          <w:rFonts w:ascii="宋体" w:hAnsi="宋体" w:cs="宋体" w:hint="eastAsia"/>
          <w:kern w:val="0"/>
          <w:sz w:val="24"/>
        </w:rPr>
        <w:t>T+5日的交易时间从</w:t>
      </w:r>
      <w:r w:rsidRPr="006D0825">
        <w:rPr>
          <w:rFonts w:ascii="宋体" w:hAnsi="宋体" w:cs="宋体" w:hint="eastAsia"/>
          <w:kern w:val="0"/>
          <w:sz w:val="24"/>
        </w:rPr>
        <w:t>主</w:t>
      </w:r>
      <w:r>
        <w:rPr>
          <w:rFonts w:ascii="宋体" w:hAnsi="宋体" w:cs="宋体" w:hint="eastAsia"/>
          <w:kern w:val="0"/>
          <w:sz w:val="24"/>
        </w:rPr>
        <w:t>承销商</w:t>
      </w:r>
      <w:r w:rsidR="007D3389" w:rsidRPr="006037A5">
        <w:rPr>
          <w:rFonts w:ascii="宋体" w:hAnsi="宋体" w:cs="宋体" w:hint="eastAsia"/>
          <w:kern w:val="0"/>
          <w:sz w:val="24"/>
        </w:rPr>
        <w:t>自营</w:t>
      </w:r>
      <w:r w:rsidR="00EC1B7F">
        <w:rPr>
          <w:rFonts w:ascii="宋体" w:hAnsi="宋体" w:cs="宋体" w:hint="eastAsia"/>
          <w:kern w:val="0"/>
          <w:sz w:val="24"/>
        </w:rPr>
        <w:t>证券</w:t>
      </w:r>
      <w:r w:rsidR="007D3389" w:rsidRPr="006037A5">
        <w:rPr>
          <w:rFonts w:ascii="宋体" w:hAnsi="宋体" w:cs="宋体" w:hint="eastAsia"/>
          <w:kern w:val="0"/>
          <w:sz w:val="24"/>
        </w:rPr>
        <w:t>账户中</w:t>
      </w:r>
      <w:r w:rsidR="007D3389">
        <w:rPr>
          <w:rFonts w:ascii="宋体" w:hAnsi="宋体" w:cs="宋体" w:hint="eastAsia"/>
          <w:kern w:val="0"/>
          <w:sz w:val="24"/>
        </w:rPr>
        <w:t>按照公司配股代码查询</w:t>
      </w:r>
      <w:r w:rsidR="007D3389" w:rsidRPr="006037A5">
        <w:rPr>
          <w:rFonts w:ascii="宋体" w:hAnsi="宋体" w:cs="宋体" w:hint="eastAsia"/>
          <w:kern w:val="0"/>
          <w:sz w:val="24"/>
        </w:rPr>
        <w:t>实时成交量（即配售数量），闭市后可以在自营</w:t>
      </w:r>
      <w:r w:rsidR="00EC1B7F">
        <w:rPr>
          <w:rFonts w:ascii="宋体" w:hAnsi="宋体" w:cs="宋体" w:hint="eastAsia"/>
          <w:kern w:val="0"/>
          <w:sz w:val="24"/>
        </w:rPr>
        <w:t>证券</w:t>
      </w:r>
      <w:r w:rsidR="007D3389" w:rsidRPr="006037A5">
        <w:rPr>
          <w:rFonts w:ascii="宋体" w:hAnsi="宋体" w:cs="宋体" w:hint="eastAsia"/>
          <w:kern w:val="0"/>
          <w:sz w:val="24"/>
        </w:rPr>
        <w:t>账户的指定交易单元成交文件中</w:t>
      </w:r>
      <w:r w:rsidR="007D3389">
        <w:rPr>
          <w:rFonts w:ascii="宋体" w:hAnsi="宋体" w:cs="宋体" w:hint="eastAsia"/>
          <w:kern w:val="0"/>
          <w:sz w:val="24"/>
        </w:rPr>
        <w:t>按照公司配股代码</w:t>
      </w:r>
      <w:r w:rsidR="007D3389" w:rsidRPr="006037A5">
        <w:rPr>
          <w:rFonts w:ascii="宋体" w:hAnsi="宋体" w:cs="宋体" w:hint="eastAsia"/>
          <w:kern w:val="0"/>
          <w:sz w:val="24"/>
        </w:rPr>
        <w:t>查询</w:t>
      </w:r>
      <w:r w:rsidR="007D3389">
        <w:rPr>
          <w:rFonts w:ascii="宋体" w:hAnsi="宋体" w:cs="宋体" w:hint="eastAsia"/>
          <w:kern w:val="0"/>
          <w:sz w:val="24"/>
        </w:rPr>
        <w:t>当日成交量</w:t>
      </w:r>
      <w:r w:rsidR="00CD458F" w:rsidRPr="00FB6F87">
        <w:rPr>
          <w:rFonts w:ascii="宋体" w:hAnsi="宋体" w:hint="eastAsia"/>
          <w:sz w:val="24"/>
        </w:rPr>
        <w:t>；</w:t>
      </w:r>
      <w:r w:rsidR="00CD458F" w:rsidRPr="00FB6F87">
        <w:rPr>
          <w:rFonts w:ascii="宋体" w:hAnsi="宋体"/>
          <w:sz w:val="24"/>
        </w:rPr>
        <w:t>T+6日，</w:t>
      </w:r>
      <w:r w:rsidR="00CD458F" w:rsidRPr="00FB6F87">
        <w:rPr>
          <w:rFonts w:ascii="宋体" w:hAnsi="宋体" w:hint="eastAsia"/>
          <w:sz w:val="24"/>
        </w:rPr>
        <w:t>可致电中国结算相关部门口头查询；</w:t>
      </w:r>
      <w:r w:rsidR="00CD458F" w:rsidRPr="00FB6F87">
        <w:rPr>
          <w:rFonts w:ascii="宋体" w:hAnsi="宋体"/>
          <w:sz w:val="24"/>
        </w:rPr>
        <w:t>T+6日晚上可获中国结算准确清算数据</w:t>
      </w:r>
      <w:r w:rsidR="007D3389" w:rsidRPr="00431119">
        <w:rPr>
          <w:rFonts w:ascii="宋体" w:hAnsi="宋体" w:hint="eastAsia"/>
          <w:sz w:val="24"/>
        </w:rPr>
        <w:t>。</w:t>
      </w:r>
    </w:p>
    <w:p w:rsidR="007D3389" w:rsidRPr="0035636A" w:rsidRDefault="007D3389" w:rsidP="007D3389">
      <w:pPr>
        <w:spacing w:line="360" w:lineRule="auto"/>
        <w:ind w:firstLineChars="177" w:firstLine="426"/>
        <w:rPr>
          <w:rFonts w:ascii="宋体" w:hAnsi="宋体"/>
          <w:b/>
          <w:sz w:val="24"/>
        </w:rPr>
      </w:pPr>
      <w:r w:rsidRPr="0035636A">
        <w:rPr>
          <w:rFonts w:ascii="宋体" w:hAnsi="宋体" w:hint="eastAsia"/>
          <w:b/>
          <w:sz w:val="24"/>
        </w:rPr>
        <w:t>配售</w:t>
      </w:r>
      <w:r w:rsidR="009E4EB8">
        <w:rPr>
          <w:rFonts w:ascii="宋体" w:hAnsi="宋体" w:hint="eastAsia"/>
          <w:b/>
          <w:sz w:val="24"/>
        </w:rPr>
        <w:t>发行</w:t>
      </w:r>
      <w:r w:rsidRPr="0035636A">
        <w:rPr>
          <w:rFonts w:ascii="宋体" w:hAnsi="宋体" w:hint="eastAsia"/>
          <w:b/>
          <w:sz w:val="24"/>
        </w:rPr>
        <w:t>成功</w:t>
      </w:r>
    </w:p>
    <w:p w:rsidR="007D3389" w:rsidRDefault="007D3389" w:rsidP="007D3389">
      <w:pPr>
        <w:spacing w:line="360" w:lineRule="auto"/>
        <w:ind w:left="425"/>
        <w:rPr>
          <w:rFonts w:ascii="宋体" w:hAnsi="宋体"/>
          <w:sz w:val="24"/>
        </w:rPr>
      </w:pPr>
      <w:r>
        <w:rPr>
          <w:rFonts w:ascii="宋体" w:hAnsi="宋体" w:hint="eastAsia"/>
          <w:sz w:val="24"/>
        </w:rPr>
        <w:t>如果配股成功，公司</w:t>
      </w:r>
      <w:r w:rsidRPr="00A81CD0">
        <w:rPr>
          <w:rFonts w:ascii="宋体" w:hAnsi="宋体" w:hint="eastAsia"/>
          <w:sz w:val="24"/>
        </w:rPr>
        <w:t>提交配股发行结果公告</w:t>
      </w:r>
      <w:r>
        <w:rPr>
          <w:rFonts w:ascii="宋体" w:hAnsi="宋体" w:hint="eastAsia"/>
          <w:sz w:val="24"/>
        </w:rPr>
        <w:t>。</w:t>
      </w:r>
    </w:p>
    <w:p w:rsidR="007D3389" w:rsidRPr="0035636A" w:rsidRDefault="007D3389" w:rsidP="007D3389">
      <w:pPr>
        <w:spacing w:line="360" w:lineRule="auto"/>
        <w:ind w:firstLineChars="177" w:firstLine="426"/>
        <w:rPr>
          <w:rFonts w:ascii="宋体" w:hAnsi="宋体"/>
          <w:b/>
          <w:sz w:val="24"/>
        </w:rPr>
      </w:pPr>
      <w:r w:rsidRPr="0035636A">
        <w:rPr>
          <w:rFonts w:ascii="宋体" w:hAnsi="宋体" w:hint="eastAsia"/>
          <w:b/>
          <w:sz w:val="24"/>
        </w:rPr>
        <w:t>配售</w:t>
      </w:r>
      <w:r w:rsidR="009E4EB8">
        <w:rPr>
          <w:rFonts w:ascii="宋体" w:hAnsi="宋体" w:hint="eastAsia"/>
          <w:b/>
          <w:sz w:val="24"/>
        </w:rPr>
        <w:t>发行</w:t>
      </w:r>
      <w:r w:rsidRPr="0035636A">
        <w:rPr>
          <w:rFonts w:ascii="宋体" w:hAnsi="宋体" w:hint="eastAsia"/>
          <w:b/>
          <w:sz w:val="24"/>
        </w:rPr>
        <w:t>失败</w:t>
      </w:r>
    </w:p>
    <w:p w:rsidR="007D3389" w:rsidRDefault="007D3389" w:rsidP="007D3389">
      <w:pPr>
        <w:spacing w:line="360" w:lineRule="auto"/>
        <w:ind w:firstLineChars="177" w:firstLine="425"/>
        <w:rPr>
          <w:rFonts w:ascii="宋体" w:hAnsi="宋体"/>
          <w:sz w:val="24"/>
        </w:rPr>
      </w:pPr>
      <w:r>
        <w:rPr>
          <w:rFonts w:ascii="宋体" w:hAnsi="宋体" w:hint="eastAsia"/>
          <w:sz w:val="24"/>
        </w:rPr>
        <w:lastRenderedPageBreak/>
        <w:t>如果配股失败，相关处理流程如下：</w:t>
      </w:r>
    </w:p>
    <w:p w:rsidR="007D3389" w:rsidRDefault="007D3389" w:rsidP="007D3389">
      <w:pPr>
        <w:spacing w:line="360" w:lineRule="auto"/>
        <w:rPr>
          <w:rFonts w:ascii="宋体" w:hAnsi="宋体"/>
          <w:sz w:val="24"/>
          <w:u w:val="single"/>
        </w:rPr>
      </w:pPr>
      <w:r>
        <w:rPr>
          <w:rFonts w:ascii="宋体" w:hAnsi="宋体" w:hint="eastAsia"/>
          <w:sz w:val="24"/>
        </w:rPr>
        <w:t xml:space="preserve">    </w:t>
      </w:r>
      <w:r w:rsidR="00EC1B7F">
        <w:rPr>
          <w:rFonts w:ascii="宋体" w:hAnsi="宋体" w:hint="eastAsia"/>
          <w:sz w:val="24"/>
        </w:rPr>
        <w:t>1.</w:t>
      </w:r>
      <w:r w:rsidR="003F59B0" w:rsidRPr="006D0825">
        <w:rPr>
          <w:rFonts w:ascii="宋体" w:hAnsi="宋体" w:hint="eastAsia"/>
          <w:sz w:val="24"/>
        </w:rPr>
        <w:t>T+6日</w:t>
      </w:r>
      <w:r w:rsidRPr="00A81CD0">
        <w:rPr>
          <w:rFonts w:ascii="宋体" w:hAnsi="宋体" w:hint="eastAsia"/>
          <w:sz w:val="24"/>
        </w:rPr>
        <w:t>12：00之前</w:t>
      </w:r>
      <w:r w:rsidR="00036A2D">
        <w:rPr>
          <w:rFonts w:ascii="宋体" w:hAnsi="宋体" w:hint="eastAsia"/>
          <w:sz w:val="24"/>
        </w:rPr>
        <w:t>提交“配股失败业务申请表”。</w:t>
      </w:r>
      <w:r w:rsidR="003F59B0">
        <w:rPr>
          <w:rFonts w:ascii="宋体" w:hAnsi="宋体" w:hint="eastAsia"/>
          <w:sz w:val="24"/>
        </w:rPr>
        <w:t>上市公司</w:t>
      </w:r>
      <w:r>
        <w:rPr>
          <w:rFonts w:ascii="宋体" w:hAnsi="宋体" w:hint="eastAsia"/>
          <w:sz w:val="24"/>
        </w:rPr>
        <w:t>通过公司业务管理系统</w:t>
      </w:r>
      <w:r w:rsidR="00584541">
        <w:rPr>
          <w:rFonts w:ascii="宋体" w:hAnsi="宋体" w:hint="eastAsia"/>
          <w:sz w:val="24"/>
        </w:rPr>
        <w:t>提交</w:t>
      </w:r>
      <w:r w:rsidR="009E4EB8">
        <w:rPr>
          <w:rFonts w:ascii="宋体" w:hAnsi="宋体" w:hint="eastAsia"/>
          <w:sz w:val="24"/>
        </w:rPr>
        <w:t>“</w:t>
      </w:r>
      <w:r>
        <w:rPr>
          <w:rFonts w:ascii="宋体" w:hAnsi="宋体" w:hint="eastAsia"/>
          <w:sz w:val="24"/>
        </w:rPr>
        <w:t>配股失败业务申请表</w:t>
      </w:r>
      <w:r w:rsidR="009E4EB8">
        <w:rPr>
          <w:rFonts w:ascii="宋体" w:hAnsi="宋体" w:hint="eastAsia"/>
          <w:sz w:val="24"/>
        </w:rPr>
        <w:t>”</w:t>
      </w:r>
      <w:r>
        <w:rPr>
          <w:rFonts w:ascii="宋体" w:hAnsi="宋体" w:hint="eastAsia"/>
          <w:sz w:val="24"/>
        </w:rPr>
        <w:t>，同时电话通知</w:t>
      </w:r>
      <w:r w:rsidR="0015679A">
        <w:rPr>
          <w:rFonts w:ascii="宋体" w:hAnsi="宋体" w:hint="eastAsia"/>
          <w:sz w:val="24"/>
        </w:rPr>
        <w:t>本所</w:t>
      </w:r>
      <w:r w:rsidRPr="00A81CD0">
        <w:rPr>
          <w:rFonts w:ascii="宋体" w:hAnsi="宋体" w:hint="eastAsia"/>
          <w:sz w:val="24"/>
        </w:rPr>
        <w:t>上市公司监管</w:t>
      </w:r>
      <w:r w:rsidR="00B8027F">
        <w:rPr>
          <w:rFonts w:ascii="宋体" w:hAnsi="宋体" w:hint="eastAsia"/>
          <w:sz w:val="24"/>
        </w:rPr>
        <w:t>部门</w:t>
      </w:r>
      <w:r w:rsidRPr="00BE51A8">
        <w:rPr>
          <w:rFonts w:ascii="宋体" w:hAnsi="宋体" w:hint="eastAsia"/>
          <w:sz w:val="24"/>
        </w:rPr>
        <w:t>。</w:t>
      </w:r>
    </w:p>
    <w:p w:rsidR="007D3389" w:rsidRDefault="00EC1B7F" w:rsidP="007D3389">
      <w:pPr>
        <w:spacing w:line="360" w:lineRule="auto"/>
        <w:ind w:firstLine="480"/>
        <w:rPr>
          <w:rFonts w:ascii="宋体" w:hAnsi="宋体"/>
          <w:sz w:val="24"/>
        </w:rPr>
      </w:pPr>
      <w:r>
        <w:rPr>
          <w:rFonts w:ascii="宋体" w:hAnsi="宋体" w:hint="eastAsia"/>
          <w:sz w:val="24"/>
        </w:rPr>
        <w:t>2.</w:t>
      </w:r>
      <w:r w:rsidR="007D3389" w:rsidRPr="00284DE1">
        <w:rPr>
          <w:rFonts w:ascii="宋体" w:hAnsi="宋体" w:hint="eastAsia"/>
          <w:sz w:val="24"/>
        </w:rPr>
        <w:t>提交配股发行失败公告</w:t>
      </w:r>
      <w:r w:rsidR="00CD458F" w:rsidRPr="00FB6F87">
        <w:rPr>
          <w:rFonts w:ascii="宋体" w:hAnsi="宋体" w:hint="eastAsia"/>
          <w:sz w:val="24"/>
        </w:rPr>
        <w:t>及“配股失败业务申请表”</w:t>
      </w:r>
      <w:r w:rsidR="00036A2D">
        <w:rPr>
          <w:rFonts w:ascii="宋体" w:hAnsi="宋体" w:hint="eastAsia"/>
          <w:sz w:val="24"/>
        </w:rPr>
        <w:t>，</w:t>
      </w:r>
      <w:r w:rsidR="007D3389">
        <w:rPr>
          <w:rFonts w:ascii="宋体" w:hAnsi="宋体" w:hint="eastAsia"/>
          <w:sz w:val="24"/>
        </w:rPr>
        <w:t>同时提交</w:t>
      </w:r>
      <w:r w:rsidR="003F59B0">
        <w:rPr>
          <w:rFonts w:ascii="宋体" w:hAnsi="宋体" w:hint="eastAsia"/>
          <w:sz w:val="24"/>
        </w:rPr>
        <w:t>主承销商</w:t>
      </w:r>
      <w:r w:rsidR="007D3389">
        <w:rPr>
          <w:rFonts w:ascii="宋体" w:hAnsi="宋体" w:hint="eastAsia"/>
          <w:sz w:val="24"/>
        </w:rPr>
        <w:t>、律师事务所关于本次发行失败的鉴证意见作为备查文件。</w:t>
      </w:r>
    </w:p>
    <w:p w:rsidR="007D3389" w:rsidRPr="001A0F04" w:rsidRDefault="007D3389" w:rsidP="007D3389">
      <w:pPr>
        <w:snapToGrid w:val="0"/>
        <w:spacing w:line="360" w:lineRule="auto"/>
        <w:rPr>
          <w:rFonts w:ascii="宋体" w:hAnsi="宋体"/>
          <w:b/>
          <w:sz w:val="24"/>
        </w:rPr>
      </w:pPr>
      <w:r>
        <w:rPr>
          <w:rFonts w:ascii="宋体" w:hAnsi="宋体" w:hint="eastAsia"/>
          <w:sz w:val="24"/>
        </w:rPr>
        <w:t xml:space="preserve">  </w:t>
      </w:r>
      <w:r w:rsidRPr="001A0F04">
        <w:rPr>
          <w:rFonts w:ascii="宋体" w:hAnsi="宋体" w:hint="eastAsia"/>
          <w:b/>
          <w:sz w:val="24"/>
        </w:rPr>
        <w:t>T+7日：</w:t>
      </w:r>
      <w:r w:rsidR="00CF432A">
        <w:rPr>
          <w:rFonts w:ascii="宋体" w:hAnsi="宋体" w:hint="eastAsia"/>
          <w:b/>
          <w:sz w:val="24"/>
        </w:rPr>
        <w:t>披露</w:t>
      </w:r>
      <w:r>
        <w:rPr>
          <w:rFonts w:ascii="宋体" w:hAnsi="宋体" w:hint="eastAsia"/>
          <w:b/>
          <w:sz w:val="24"/>
        </w:rPr>
        <w:t>配股结果，</w:t>
      </w:r>
      <w:r w:rsidR="00EC1B7F">
        <w:rPr>
          <w:rFonts w:ascii="宋体" w:hAnsi="宋体" w:hint="eastAsia"/>
          <w:b/>
          <w:sz w:val="24"/>
        </w:rPr>
        <w:t>公司股票及衍生品种</w:t>
      </w:r>
      <w:r>
        <w:rPr>
          <w:rFonts w:ascii="宋体" w:hAnsi="宋体" w:hint="eastAsia"/>
          <w:b/>
          <w:sz w:val="24"/>
        </w:rPr>
        <w:t>复牌</w:t>
      </w:r>
    </w:p>
    <w:p w:rsidR="007D3389" w:rsidRPr="002E72FF" w:rsidRDefault="000B51E9" w:rsidP="00BE51A8">
      <w:pPr>
        <w:snapToGrid w:val="0"/>
        <w:spacing w:line="360" w:lineRule="auto"/>
        <w:ind w:firstLineChars="200" w:firstLine="480"/>
        <w:rPr>
          <w:rFonts w:ascii="宋体" w:cs="宋体"/>
          <w:kern w:val="0"/>
          <w:sz w:val="24"/>
          <w:lang w:val="zh-CN"/>
        </w:rPr>
      </w:pPr>
      <w:r w:rsidRPr="00BE51A8">
        <w:rPr>
          <w:rFonts w:ascii="宋体" w:hAnsi="宋体" w:hint="eastAsia"/>
          <w:sz w:val="24"/>
        </w:rPr>
        <w:t>1.</w:t>
      </w:r>
      <w:r w:rsidR="00C95691" w:rsidRPr="00BE51A8">
        <w:rPr>
          <w:rFonts w:ascii="宋体" w:hAnsi="宋体" w:hint="eastAsia"/>
          <w:sz w:val="24"/>
        </w:rPr>
        <w:t>配股发行成功</w:t>
      </w:r>
      <w:r w:rsidRPr="00BE51A8">
        <w:rPr>
          <w:rFonts w:ascii="宋体" w:hAnsi="宋体" w:hint="eastAsia"/>
          <w:sz w:val="24"/>
        </w:rPr>
        <w:t>。</w:t>
      </w:r>
      <w:r w:rsidR="00EC1B7F">
        <w:rPr>
          <w:rFonts w:ascii="宋体" w:hAnsi="宋体" w:hint="eastAsia"/>
          <w:sz w:val="24"/>
        </w:rPr>
        <w:t>披露</w:t>
      </w:r>
      <w:r w:rsidR="007D3389" w:rsidRPr="00A81CD0">
        <w:rPr>
          <w:rFonts w:ascii="宋体" w:hAnsi="宋体" w:hint="eastAsia"/>
          <w:sz w:val="24"/>
        </w:rPr>
        <w:t>配股发行结果公告</w:t>
      </w:r>
      <w:r w:rsidR="007D3389">
        <w:rPr>
          <w:rFonts w:ascii="宋体" w:hAnsi="宋体" w:hint="eastAsia"/>
          <w:sz w:val="24"/>
        </w:rPr>
        <w:t>。</w:t>
      </w:r>
      <w:r w:rsidR="007D3389" w:rsidRPr="002E72FF">
        <w:rPr>
          <w:rFonts w:ascii="宋体" w:hAnsi="宋体" w:hint="eastAsia"/>
          <w:sz w:val="24"/>
        </w:rPr>
        <w:t>公司股票</w:t>
      </w:r>
      <w:r w:rsidR="0061797B">
        <w:rPr>
          <w:rFonts w:ascii="宋体" w:hAnsi="宋体" w:hint="eastAsia"/>
          <w:sz w:val="24"/>
        </w:rPr>
        <w:t>及其衍生品种</w:t>
      </w:r>
      <w:r w:rsidR="007D3389" w:rsidRPr="002E72FF">
        <w:rPr>
          <w:rFonts w:ascii="宋体" w:hAnsi="宋体" w:hint="eastAsia"/>
          <w:sz w:val="24"/>
        </w:rPr>
        <w:t>复牌</w:t>
      </w:r>
      <w:r w:rsidR="0061797B">
        <w:rPr>
          <w:rFonts w:ascii="宋体" w:hAnsi="宋体" w:hint="eastAsia"/>
          <w:sz w:val="24"/>
        </w:rPr>
        <w:t>；</w:t>
      </w:r>
      <w:r w:rsidR="007D3389" w:rsidRPr="002E72FF">
        <w:rPr>
          <w:rFonts w:ascii="宋体" w:hAnsi="宋体" w:hint="eastAsia"/>
          <w:sz w:val="24"/>
        </w:rPr>
        <w:t>同时</w:t>
      </w:r>
      <w:r w:rsidR="0061797B">
        <w:rPr>
          <w:rFonts w:ascii="宋体" w:hAnsi="宋体" w:hint="eastAsia"/>
          <w:sz w:val="24"/>
        </w:rPr>
        <w:t>，</w:t>
      </w:r>
      <w:r w:rsidR="007D3389" w:rsidRPr="002E72FF">
        <w:rPr>
          <w:rFonts w:ascii="宋体" w:cs="宋体"/>
          <w:kern w:val="0"/>
          <w:sz w:val="24"/>
          <w:lang w:val="zh-CN"/>
        </w:rPr>
        <w:t>T+7</w:t>
      </w:r>
      <w:r w:rsidR="007D3389" w:rsidRPr="002E72FF">
        <w:rPr>
          <w:rFonts w:ascii="宋体" w:cs="宋体" w:hint="eastAsia"/>
          <w:kern w:val="0"/>
          <w:sz w:val="24"/>
          <w:lang w:val="zh-CN"/>
        </w:rPr>
        <w:t>日为除权基准日，即</w:t>
      </w:r>
      <w:r w:rsidR="007D3389" w:rsidRPr="002E72FF">
        <w:rPr>
          <w:rFonts w:ascii="宋体" w:cs="宋体"/>
          <w:kern w:val="0"/>
          <w:sz w:val="24"/>
          <w:lang w:val="zh-CN"/>
        </w:rPr>
        <w:t>T+7</w:t>
      </w:r>
      <w:r w:rsidR="007D3389" w:rsidRPr="002E72FF">
        <w:rPr>
          <w:rFonts w:ascii="宋体" w:cs="宋体" w:hint="eastAsia"/>
          <w:kern w:val="0"/>
          <w:sz w:val="24"/>
          <w:lang w:val="zh-CN"/>
        </w:rPr>
        <w:t>日公司股票</w:t>
      </w:r>
      <w:r w:rsidR="007A5DFD" w:rsidRPr="00CF432A">
        <w:rPr>
          <w:rFonts w:ascii="宋体" w:cs="宋体" w:hint="eastAsia"/>
          <w:kern w:val="0"/>
          <w:sz w:val="24"/>
          <w:lang w:val="zh-CN"/>
        </w:rPr>
        <w:t>复牌当天股票价格进行除权</w:t>
      </w:r>
      <w:r w:rsidR="007D3389" w:rsidRPr="00CF432A">
        <w:rPr>
          <w:rFonts w:ascii="宋体" w:cs="宋体" w:hint="eastAsia"/>
          <w:kern w:val="0"/>
          <w:sz w:val="24"/>
          <w:lang w:val="zh-CN"/>
        </w:rPr>
        <w:t>，除权日当天股票交易不放开涨跌幅</w:t>
      </w:r>
      <w:r w:rsidR="007D3389" w:rsidRPr="002037B4">
        <w:rPr>
          <w:rFonts w:ascii="宋体" w:cs="宋体" w:hint="eastAsia"/>
          <w:kern w:val="0"/>
          <w:sz w:val="24"/>
          <w:lang w:val="zh-CN"/>
        </w:rPr>
        <w:t>。</w:t>
      </w:r>
    </w:p>
    <w:p w:rsidR="007D3389" w:rsidRPr="00BE51A8" w:rsidRDefault="000B51E9" w:rsidP="007D3389">
      <w:pPr>
        <w:spacing w:line="360" w:lineRule="auto"/>
        <w:ind w:firstLine="480"/>
        <w:rPr>
          <w:rFonts w:ascii="宋体" w:hAnsi="宋体"/>
          <w:sz w:val="24"/>
        </w:rPr>
      </w:pPr>
      <w:r w:rsidRPr="00BE51A8">
        <w:rPr>
          <w:rFonts w:ascii="宋体" w:cs="宋体" w:hint="eastAsia"/>
          <w:kern w:val="0"/>
          <w:sz w:val="24"/>
          <w:lang w:val="zh-CN"/>
        </w:rPr>
        <w:t>2.</w:t>
      </w:r>
      <w:r w:rsidR="00C95691" w:rsidRPr="00BE51A8">
        <w:rPr>
          <w:rFonts w:ascii="宋体" w:cs="宋体" w:hint="eastAsia"/>
          <w:kern w:val="0"/>
          <w:sz w:val="24"/>
          <w:lang w:val="zh-CN"/>
        </w:rPr>
        <w:t>配股发行失败</w:t>
      </w:r>
      <w:r w:rsidRPr="00BE51A8">
        <w:rPr>
          <w:rFonts w:ascii="宋体" w:cs="宋体" w:hint="eastAsia"/>
          <w:kern w:val="0"/>
          <w:sz w:val="24"/>
          <w:lang w:val="zh-CN"/>
        </w:rPr>
        <w:t>。</w:t>
      </w:r>
      <w:r w:rsidR="0053218D" w:rsidRPr="00BE51A8">
        <w:rPr>
          <w:rFonts w:ascii="宋体" w:hAnsi="宋体" w:hint="eastAsia"/>
          <w:sz w:val="24"/>
        </w:rPr>
        <w:t>披露</w:t>
      </w:r>
      <w:r w:rsidR="007D3389" w:rsidRPr="00BE51A8">
        <w:rPr>
          <w:rFonts w:ascii="宋体" w:hAnsi="宋体" w:hint="eastAsia"/>
          <w:sz w:val="24"/>
        </w:rPr>
        <w:t>配股发行失败公告。股东</w:t>
      </w:r>
      <w:r w:rsidR="007D3389" w:rsidRPr="00BE51A8">
        <w:rPr>
          <w:rFonts w:ascii="宋体" w:hAnsi="宋体"/>
          <w:sz w:val="24"/>
        </w:rPr>
        <w:t>配股缴款额加算银行同期存款利息扣除利息所得税后返还已经认购的股东</w:t>
      </w:r>
      <w:r w:rsidR="00BB13D8" w:rsidRPr="00BE51A8">
        <w:rPr>
          <w:rFonts w:ascii="宋体" w:hAnsi="宋体" w:hint="eastAsia"/>
          <w:sz w:val="24"/>
        </w:rPr>
        <w:t>，股票及其衍生品种复牌，股票不除权。</w:t>
      </w:r>
    </w:p>
    <w:p w:rsidR="000B51E9" w:rsidRDefault="000B51E9" w:rsidP="007D3389">
      <w:pPr>
        <w:spacing w:line="360" w:lineRule="auto"/>
        <w:ind w:firstLine="480"/>
        <w:rPr>
          <w:rFonts w:ascii="宋体" w:hAnsi="宋体"/>
          <w:sz w:val="24"/>
        </w:rPr>
      </w:pPr>
      <w:r w:rsidRPr="00BE51A8">
        <w:rPr>
          <w:rFonts w:ascii="宋体" w:hAnsi="宋体" w:hint="eastAsia"/>
          <w:sz w:val="24"/>
        </w:rPr>
        <w:t>3.中止发行。</w:t>
      </w:r>
      <w:r>
        <w:rPr>
          <w:rFonts w:ascii="宋体" w:hAnsi="宋体" w:hint="eastAsia"/>
          <w:sz w:val="24"/>
        </w:rPr>
        <w:t>符合中止发行条件并决定中止发行的，上市公司提交中止发行公告。（如适用）</w:t>
      </w:r>
    </w:p>
    <w:p w:rsidR="00C95691" w:rsidRPr="008553EE" w:rsidRDefault="00FB1CE7" w:rsidP="00D043B3">
      <w:pPr>
        <w:spacing w:beforeLines="100" w:afterLines="100" w:line="360" w:lineRule="auto"/>
        <w:ind w:firstLineChars="200" w:firstLine="482"/>
        <w:rPr>
          <w:rFonts w:ascii="宋体" w:hAnsi="宋体"/>
          <w:b/>
          <w:bCs/>
          <w:sz w:val="24"/>
        </w:rPr>
      </w:pPr>
      <w:r w:rsidRPr="008553EE">
        <w:rPr>
          <w:rFonts w:ascii="宋体" w:hAnsi="宋体" w:hint="eastAsia"/>
          <w:b/>
          <w:bCs/>
          <w:sz w:val="24"/>
        </w:rPr>
        <w:t>三</w:t>
      </w:r>
      <w:r w:rsidR="009366EC" w:rsidRPr="008553EE">
        <w:rPr>
          <w:rFonts w:ascii="宋体" w:hAnsi="宋体" w:hint="eastAsia"/>
          <w:b/>
          <w:bCs/>
          <w:sz w:val="24"/>
        </w:rPr>
        <w:t>、</w:t>
      </w:r>
      <w:r w:rsidR="007D3389" w:rsidRPr="008553EE">
        <w:rPr>
          <w:rFonts w:ascii="宋体" w:hAnsi="宋体" w:hint="eastAsia"/>
          <w:b/>
          <w:bCs/>
          <w:sz w:val="24"/>
        </w:rPr>
        <w:t>上市</w:t>
      </w:r>
      <w:r w:rsidR="009366EC" w:rsidRPr="008553EE">
        <w:rPr>
          <w:rFonts w:ascii="宋体" w:hAnsi="宋体" w:hint="eastAsia"/>
          <w:b/>
          <w:bCs/>
          <w:sz w:val="24"/>
        </w:rPr>
        <w:t>业务流程</w:t>
      </w:r>
    </w:p>
    <w:p w:rsidR="00227AC3" w:rsidRPr="0047284E" w:rsidRDefault="00227AC3" w:rsidP="00227AC3">
      <w:pPr>
        <w:spacing w:line="360" w:lineRule="auto"/>
        <w:ind w:firstLineChars="200" w:firstLine="480"/>
        <w:rPr>
          <w:rFonts w:ascii="宋体" w:hAnsi="宋体"/>
          <w:sz w:val="24"/>
        </w:rPr>
      </w:pPr>
      <w:r>
        <w:rPr>
          <w:rFonts w:ascii="宋体" w:hAnsi="宋体" w:hint="eastAsia"/>
          <w:sz w:val="24"/>
        </w:rPr>
        <w:t>配股新增股份</w:t>
      </w:r>
      <w:r w:rsidRPr="00B222C1">
        <w:rPr>
          <w:rFonts w:ascii="宋体" w:hAnsi="宋体" w:hint="eastAsia"/>
          <w:sz w:val="24"/>
        </w:rPr>
        <w:t>登记业务办理完成后</w:t>
      </w:r>
      <w:r>
        <w:rPr>
          <w:rFonts w:ascii="宋体" w:hAnsi="宋体" w:hint="eastAsia"/>
          <w:sz w:val="24"/>
        </w:rPr>
        <w:t>，上市公司应于</w:t>
      </w:r>
      <w:r w:rsidRPr="00B222C1">
        <w:rPr>
          <w:rFonts w:ascii="宋体" w:hAnsi="宋体" w:hint="eastAsia"/>
          <w:sz w:val="24"/>
        </w:rPr>
        <w:t>2个交易日内向本所申请</w:t>
      </w:r>
      <w:r>
        <w:rPr>
          <w:rFonts w:ascii="宋体" w:hAnsi="宋体" w:hint="eastAsia"/>
          <w:sz w:val="24"/>
        </w:rPr>
        <w:t>新增股份</w:t>
      </w:r>
      <w:r w:rsidRPr="00B222C1">
        <w:rPr>
          <w:rFonts w:ascii="宋体" w:hAnsi="宋体" w:hint="eastAsia"/>
          <w:sz w:val="24"/>
        </w:rPr>
        <w:t>上市。</w:t>
      </w:r>
    </w:p>
    <w:p w:rsidR="007D3389" w:rsidRDefault="007D3389" w:rsidP="007D3389">
      <w:pPr>
        <w:snapToGrid w:val="0"/>
        <w:spacing w:line="360" w:lineRule="auto"/>
        <w:ind w:firstLineChars="200" w:firstLine="482"/>
        <w:rPr>
          <w:rFonts w:ascii="宋体" w:hAnsi="宋体"/>
          <w:b/>
          <w:sz w:val="24"/>
        </w:rPr>
      </w:pPr>
      <w:r w:rsidRPr="003641F4">
        <w:rPr>
          <w:rFonts w:ascii="宋体" w:hAnsi="宋体" w:hint="eastAsia"/>
          <w:b/>
          <w:sz w:val="24"/>
        </w:rPr>
        <w:t>L-4日或之前</w:t>
      </w:r>
      <w:r w:rsidR="00933919" w:rsidRPr="00325835">
        <w:rPr>
          <w:rFonts w:ascii="宋体" w:hAnsi="宋体" w:hint="eastAsia"/>
          <w:b/>
          <w:sz w:val="24"/>
        </w:rPr>
        <w:t>（L日为增发新股上市日）</w:t>
      </w:r>
      <w:r w:rsidRPr="003641F4">
        <w:rPr>
          <w:rFonts w:ascii="宋体" w:hAnsi="宋体" w:hint="eastAsia"/>
          <w:b/>
          <w:sz w:val="24"/>
        </w:rPr>
        <w:t>：</w:t>
      </w:r>
      <w:r>
        <w:rPr>
          <w:rFonts w:ascii="宋体" w:hAnsi="宋体" w:hint="eastAsia"/>
          <w:b/>
          <w:sz w:val="24"/>
        </w:rPr>
        <w:t>提交</w:t>
      </w:r>
      <w:r w:rsidR="00933919">
        <w:rPr>
          <w:rFonts w:ascii="宋体" w:hAnsi="宋体" w:hint="eastAsia"/>
          <w:b/>
          <w:sz w:val="24"/>
        </w:rPr>
        <w:t>上市</w:t>
      </w:r>
      <w:r>
        <w:rPr>
          <w:rFonts w:ascii="宋体" w:hAnsi="宋体" w:hint="eastAsia"/>
          <w:b/>
          <w:sz w:val="24"/>
        </w:rPr>
        <w:t>公告</w:t>
      </w:r>
    </w:p>
    <w:p w:rsidR="006C1B77" w:rsidRDefault="006C1B77" w:rsidP="007D3389">
      <w:pPr>
        <w:snapToGrid w:val="0"/>
        <w:spacing w:line="360" w:lineRule="auto"/>
        <w:ind w:firstLineChars="200" w:firstLine="480"/>
        <w:rPr>
          <w:rFonts w:ascii="宋体" w:hAnsi="宋体"/>
          <w:sz w:val="24"/>
        </w:rPr>
      </w:pPr>
      <w:r>
        <w:rPr>
          <w:rFonts w:ascii="宋体" w:hAnsi="宋体" w:hint="eastAsia"/>
          <w:sz w:val="24"/>
        </w:rPr>
        <w:t>上市</w:t>
      </w:r>
      <w:r w:rsidR="007D3389">
        <w:rPr>
          <w:rFonts w:ascii="宋体" w:hAnsi="宋体" w:hint="eastAsia"/>
          <w:sz w:val="24"/>
        </w:rPr>
        <w:t>公司</w:t>
      </w:r>
      <w:r>
        <w:rPr>
          <w:rFonts w:ascii="宋体" w:hAnsi="宋体" w:hint="eastAsia"/>
          <w:sz w:val="24"/>
        </w:rPr>
        <w:t>需</w:t>
      </w:r>
      <w:r w:rsidR="007D3389" w:rsidRPr="00A81CD0">
        <w:rPr>
          <w:rFonts w:ascii="宋体" w:hAnsi="宋体" w:hint="eastAsia"/>
          <w:sz w:val="24"/>
        </w:rPr>
        <w:t>提交</w:t>
      </w:r>
      <w:r>
        <w:rPr>
          <w:rFonts w:ascii="宋体" w:hAnsi="宋体" w:hint="eastAsia"/>
          <w:sz w:val="24"/>
        </w:rPr>
        <w:t>如下公告、</w:t>
      </w:r>
      <w:r w:rsidR="00933919">
        <w:rPr>
          <w:rFonts w:ascii="宋体" w:hAnsi="宋体" w:hint="eastAsia"/>
          <w:sz w:val="24"/>
        </w:rPr>
        <w:t>业务申请及</w:t>
      </w:r>
      <w:r>
        <w:rPr>
          <w:rFonts w:ascii="宋体" w:hAnsi="宋体" w:hint="eastAsia"/>
          <w:sz w:val="24"/>
        </w:rPr>
        <w:t>备查</w:t>
      </w:r>
      <w:r w:rsidR="00933919">
        <w:rPr>
          <w:rFonts w:ascii="宋体" w:hAnsi="宋体" w:hint="eastAsia"/>
          <w:sz w:val="24"/>
        </w:rPr>
        <w:t>文件：</w:t>
      </w:r>
    </w:p>
    <w:p w:rsidR="006C1B77" w:rsidRPr="004B770C" w:rsidRDefault="00933919" w:rsidP="007D3389">
      <w:pPr>
        <w:snapToGrid w:val="0"/>
        <w:spacing w:line="360" w:lineRule="auto"/>
        <w:ind w:firstLineChars="200" w:firstLine="480"/>
        <w:rPr>
          <w:rFonts w:ascii="宋体" w:hAnsi="宋体"/>
          <w:sz w:val="24"/>
        </w:rPr>
      </w:pPr>
      <w:r>
        <w:rPr>
          <w:rFonts w:ascii="宋体" w:hAnsi="宋体" w:hint="eastAsia"/>
          <w:sz w:val="24"/>
        </w:rPr>
        <w:t>1.</w:t>
      </w:r>
      <w:r w:rsidR="007D3389" w:rsidRPr="00A81CD0">
        <w:rPr>
          <w:rFonts w:ascii="宋体" w:hAnsi="宋体" w:hint="eastAsia"/>
          <w:sz w:val="24"/>
        </w:rPr>
        <w:t>配股获配股份上市公告</w:t>
      </w:r>
      <w:r>
        <w:rPr>
          <w:rFonts w:ascii="宋体" w:hAnsi="宋体" w:hint="eastAsia"/>
          <w:sz w:val="24"/>
        </w:rPr>
        <w:t>，</w:t>
      </w:r>
      <w:r w:rsidR="0061797B">
        <w:rPr>
          <w:rFonts w:ascii="宋体" w:hAnsi="宋体" w:hint="eastAsia"/>
          <w:sz w:val="24"/>
        </w:rPr>
        <w:t>以及</w:t>
      </w:r>
      <w:r w:rsidR="006C1B77">
        <w:rPr>
          <w:rFonts w:ascii="宋体" w:hAnsi="宋体" w:hint="eastAsia"/>
          <w:sz w:val="24"/>
        </w:rPr>
        <w:t>“</w:t>
      </w:r>
      <w:r w:rsidR="006C1B77" w:rsidRPr="00B94F84">
        <w:rPr>
          <w:rFonts w:ascii="宋体" w:hAnsi="宋体" w:hint="eastAsia"/>
          <w:sz w:val="24"/>
        </w:rPr>
        <w:t>股票上市申请表</w:t>
      </w:r>
      <w:r w:rsidR="006C1B77">
        <w:rPr>
          <w:rFonts w:ascii="宋体" w:hAnsi="宋体" w:hint="eastAsia"/>
          <w:sz w:val="24"/>
        </w:rPr>
        <w:t>”或“科创板股票/存托凭证上市申请表”</w:t>
      </w:r>
      <w:r w:rsidR="0061797B">
        <w:rPr>
          <w:rFonts w:ascii="宋体" w:hAnsi="宋体" w:hint="eastAsia"/>
          <w:sz w:val="24"/>
        </w:rPr>
        <w:t>；</w:t>
      </w:r>
    </w:p>
    <w:p w:rsidR="007D3389" w:rsidRPr="000C384B" w:rsidRDefault="00933919" w:rsidP="007D3389">
      <w:pPr>
        <w:snapToGrid w:val="0"/>
        <w:spacing w:line="360" w:lineRule="auto"/>
        <w:ind w:firstLineChars="200" w:firstLine="480"/>
        <w:rPr>
          <w:rFonts w:ascii="宋体" w:hAnsi="宋体"/>
          <w:sz w:val="24"/>
        </w:rPr>
      </w:pPr>
      <w:r>
        <w:rPr>
          <w:rFonts w:ascii="宋体" w:hAnsi="宋体" w:hint="eastAsia"/>
          <w:sz w:val="24"/>
        </w:rPr>
        <w:t>2.</w:t>
      </w:r>
      <w:r w:rsidR="0061797B">
        <w:rPr>
          <w:rFonts w:ascii="宋体" w:hAnsi="宋体" w:hint="eastAsia"/>
          <w:sz w:val="24"/>
        </w:rPr>
        <w:t>配股</w:t>
      </w:r>
      <w:r w:rsidR="007D3389">
        <w:rPr>
          <w:rFonts w:ascii="宋体" w:hAnsi="宋体" w:hint="eastAsia"/>
          <w:sz w:val="24"/>
        </w:rPr>
        <w:t>股票上市申请书（</w:t>
      </w:r>
      <w:r w:rsidR="007D3389" w:rsidRPr="000C384B">
        <w:rPr>
          <w:rFonts w:ascii="宋体" w:hAnsi="宋体" w:hint="eastAsia"/>
          <w:sz w:val="24"/>
        </w:rPr>
        <w:t>附件</w:t>
      </w:r>
      <w:r w:rsidR="00303B89">
        <w:rPr>
          <w:rFonts w:ascii="宋体" w:hAnsi="宋体" w:hint="eastAsia"/>
          <w:sz w:val="24"/>
        </w:rPr>
        <w:t>1-</w:t>
      </w:r>
      <w:r w:rsidR="002C1929">
        <w:rPr>
          <w:rFonts w:ascii="宋体" w:hAnsi="宋体" w:hint="eastAsia"/>
          <w:sz w:val="24"/>
        </w:rPr>
        <w:t>3</w:t>
      </w:r>
      <w:r w:rsidR="00DF6460">
        <w:rPr>
          <w:rFonts w:ascii="宋体" w:hAnsi="宋体" w:hint="eastAsia"/>
          <w:sz w:val="24"/>
        </w:rPr>
        <w:t>，备查</w:t>
      </w:r>
      <w:r w:rsidR="00ED16A3" w:rsidRPr="000C384B">
        <w:rPr>
          <w:rFonts w:ascii="宋体" w:hAnsi="宋体" w:hint="eastAsia"/>
          <w:sz w:val="24"/>
        </w:rPr>
        <w:t>）</w:t>
      </w:r>
      <w:r w:rsidR="0061797B">
        <w:rPr>
          <w:rFonts w:ascii="宋体" w:hAnsi="宋体" w:hint="eastAsia"/>
          <w:sz w:val="24"/>
        </w:rPr>
        <w:t>；</w:t>
      </w:r>
    </w:p>
    <w:p w:rsidR="00933919" w:rsidRDefault="00933919" w:rsidP="00933919">
      <w:pPr>
        <w:snapToGrid w:val="0"/>
        <w:spacing w:line="360" w:lineRule="auto"/>
        <w:ind w:firstLineChars="200" w:firstLine="480"/>
        <w:rPr>
          <w:rFonts w:ascii="宋体" w:hAnsi="宋体"/>
          <w:sz w:val="24"/>
        </w:rPr>
      </w:pPr>
      <w:r>
        <w:rPr>
          <w:rFonts w:ascii="宋体" w:hAnsi="宋体" w:hint="eastAsia"/>
          <w:sz w:val="24"/>
        </w:rPr>
        <w:t>3.中国结算出具的</w:t>
      </w:r>
      <w:r w:rsidR="00B231F7">
        <w:rPr>
          <w:rFonts w:ascii="宋体" w:hAnsi="宋体" w:hint="eastAsia"/>
          <w:sz w:val="24"/>
        </w:rPr>
        <w:t>新增</w:t>
      </w:r>
      <w:r>
        <w:rPr>
          <w:rFonts w:ascii="宋体" w:hAnsi="宋体" w:hint="eastAsia"/>
          <w:sz w:val="24"/>
        </w:rPr>
        <w:t>股份</w:t>
      </w:r>
      <w:r w:rsidR="0036233C">
        <w:rPr>
          <w:rFonts w:ascii="宋体" w:hAnsi="宋体" w:hint="eastAsia"/>
          <w:sz w:val="24"/>
        </w:rPr>
        <w:t>登记</w:t>
      </w:r>
      <w:r>
        <w:rPr>
          <w:rFonts w:ascii="宋体" w:hAnsi="宋体" w:hint="eastAsia"/>
          <w:sz w:val="24"/>
        </w:rPr>
        <w:t>托管证明</w:t>
      </w:r>
      <w:r w:rsidR="00DF6460">
        <w:rPr>
          <w:rFonts w:ascii="宋体" w:hAnsi="宋体" w:hint="eastAsia"/>
          <w:sz w:val="24"/>
        </w:rPr>
        <w:t>（备查）</w:t>
      </w:r>
      <w:r w:rsidR="0061797B">
        <w:rPr>
          <w:rFonts w:ascii="宋体" w:hAnsi="宋体" w:hint="eastAsia"/>
          <w:sz w:val="24"/>
        </w:rPr>
        <w:t>；</w:t>
      </w:r>
    </w:p>
    <w:p w:rsidR="0036233C" w:rsidRDefault="0036233C" w:rsidP="00933919">
      <w:pPr>
        <w:snapToGrid w:val="0"/>
        <w:spacing w:line="360" w:lineRule="auto"/>
        <w:ind w:firstLineChars="200" w:firstLine="480"/>
        <w:rPr>
          <w:rFonts w:ascii="宋体" w:hAnsi="宋体"/>
          <w:sz w:val="24"/>
        </w:rPr>
      </w:pPr>
      <w:r>
        <w:rPr>
          <w:rFonts w:ascii="宋体" w:hAnsi="宋体" w:hint="eastAsia"/>
          <w:sz w:val="24"/>
        </w:rPr>
        <w:t>4.保荐协议、上市保荐书（备查）；</w:t>
      </w:r>
    </w:p>
    <w:p w:rsidR="00B231F7" w:rsidRPr="0036233C" w:rsidRDefault="00B231F7" w:rsidP="00933919">
      <w:pPr>
        <w:snapToGrid w:val="0"/>
        <w:spacing w:line="360" w:lineRule="auto"/>
        <w:ind w:firstLineChars="200" w:firstLine="480"/>
        <w:rPr>
          <w:rFonts w:ascii="宋体" w:hAnsi="宋体"/>
          <w:sz w:val="24"/>
        </w:rPr>
      </w:pPr>
      <w:r>
        <w:rPr>
          <w:rFonts w:ascii="宋体" w:hAnsi="宋体" w:hint="eastAsia"/>
          <w:sz w:val="24"/>
        </w:rPr>
        <w:t>5.募集资金到位情况验资报告（备查）；</w:t>
      </w:r>
    </w:p>
    <w:p w:rsidR="00D61B03" w:rsidRPr="00D61B03" w:rsidRDefault="00B231F7" w:rsidP="007D3389">
      <w:pPr>
        <w:snapToGrid w:val="0"/>
        <w:spacing w:line="360" w:lineRule="auto"/>
        <w:ind w:firstLineChars="200" w:firstLine="480"/>
        <w:rPr>
          <w:rFonts w:ascii="宋体" w:hAnsi="宋体"/>
          <w:sz w:val="24"/>
        </w:rPr>
      </w:pPr>
      <w:r>
        <w:rPr>
          <w:rFonts w:ascii="宋体" w:hAnsi="宋体" w:hint="eastAsia"/>
          <w:sz w:val="24"/>
        </w:rPr>
        <w:t>6</w:t>
      </w:r>
      <w:r w:rsidR="0061797B">
        <w:rPr>
          <w:rFonts w:ascii="宋体" w:hAnsi="宋体" w:hint="eastAsia"/>
          <w:sz w:val="24"/>
        </w:rPr>
        <w:t>.</w:t>
      </w:r>
      <w:r w:rsidR="00D61B03">
        <w:rPr>
          <w:rFonts w:ascii="宋体" w:hAnsi="宋体" w:hint="eastAsia"/>
          <w:sz w:val="24"/>
        </w:rPr>
        <w:t>本所要求的其他</w:t>
      </w:r>
      <w:r w:rsidR="009873DA">
        <w:rPr>
          <w:rFonts w:ascii="宋体" w:hAnsi="宋体" w:hint="eastAsia"/>
          <w:sz w:val="24"/>
        </w:rPr>
        <w:t>公告及</w:t>
      </w:r>
      <w:r w:rsidR="00D61B03">
        <w:rPr>
          <w:rFonts w:ascii="宋体" w:hAnsi="宋体" w:hint="eastAsia"/>
          <w:sz w:val="24"/>
        </w:rPr>
        <w:t>备查文件。</w:t>
      </w:r>
    </w:p>
    <w:p w:rsidR="007D3389" w:rsidRPr="003641F4" w:rsidRDefault="007D3389" w:rsidP="007D3389">
      <w:pPr>
        <w:snapToGrid w:val="0"/>
        <w:spacing w:line="360" w:lineRule="auto"/>
        <w:ind w:firstLineChars="200" w:firstLine="482"/>
        <w:rPr>
          <w:rFonts w:ascii="宋体" w:hAnsi="宋体"/>
          <w:b/>
          <w:sz w:val="24"/>
        </w:rPr>
      </w:pPr>
      <w:r w:rsidRPr="003641F4">
        <w:rPr>
          <w:rFonts w:ascii="宋体" w:hAnsi="宋体" w:hint="eastAsia"/>
          <w:b/>
          <w:sz w:val="24"/>
        </w:rPr>
        <w:t>L-3日</w:t>
      </w:r>
      <w:r w:rsidR="00A306C5">
        <w:rPr>
          <w:rFonts w:ascii="宋体" w:hAnsi="宋体" w:hint="eastAsia"/>
          <w:b/>
          <w:sz w:val="24"/>
        </w:rPr>
        <w:t>或之前</w:t>
      </w:r>
      <w:r w:rsidRPr="003641F4">
        <w:rPr>
          <w:rFonts w:ascii="宋体" w:hAnsi="宋体" w:hint="eastAsia"/>
          <w:b/>
          <w:sz w:val="24"/>
        </w:rPr>
        <w:t>：</w:t>
      </w:r>
      <w:r w:rsidR="00BB13D8">
        <w:rPr>
          <w:rFonts w:ascii="宋体" w:hAnsi="宋体" w:hint="eastAsia"/>
          <w:b/>
          <w:sz w:val="24"/>
        </w:rPr>
        <w:t>披露配股上市</w:t>
      </w:r>
      <w:r w:rsidR="00A93C44">
        <w:rPr>
          <w:rFonts w:ascii="宋体" w:hAnsi="宋体" w:hint="eastAsia"/>
          <w:b/>
          <w:sz w:val="24"/>
        </w:rPr>
        <w:t>公告</w:t>
      </w:r>
    </w:p>
    <w:p w:rsidR="007D3389" w:rsidRPr="00A81CD0" w:rsidRDefault="007D3389" w:rsidP="007D3389">
      <w:pPr>
        <w:snapToGrid w:val="0"/>
        <w:spacing w:line="360" w:lineRule="auto"/>
        <w:ind w:firstLineChars="200" w:firstLine="480"/>
        <w:rPr>
          <w:rFonts w:ascii="宋体" w:hAnsi="宋体"/>
          <w:sz w:val="24"/>
        </w:rPr>
      </w:pPr>
      <w:r w:rsidRPr="00A81CD0">
        <w:rPr>
          <w:rFonts w:ascii="宋体" w:hAnsi="宋体" w:hint="eastAsia"/>
          <w:sz w:val="24"/>
        </w:rPr>
        <w:t>配股获配股份上市公告</w:t>
      </w:r>
      <w:r w:rsidR="009873DA">
        <w:rPr>
          <w:rFonts w:ascii="宋体" w:hAnsi="宋体" w:hint="eastAsia"/>
          <w:sz w:val="24"/>
        </w:rPr>
        <w:t>在法定媒体</w:t>
      </w:r>
      <w:r w:rsidRPr="00A81CD0">
        <w:rPr>
          <w:rFonts w:ascii="宋体" w:hAnsi="宋体" w:hint="eastAsia"/>
          <w:sz w:val="24"/>
        </w:rPr>
        <w:t>披露。</w:t>
      </w:r>
    </w:p>
    <w:p w:rsidR="007D3389" w:rsidRPr="003641F4" w:rsidRDefault="007D3389" w:rsidP="007D3389">
      <w:pPr>
        <w:snapToGrid w:val="0"/>
        <w:spacing w:line="360" w:lineRule="auto"/>
        <w:ind w:firstLineChars="200" w:firstLine="482"/>
        <w:rPr>
          <w:rFonts w:ascii="宋体" w:hAnsi="宋体"/>
          <w:b/>
          <w:sz w:val="24"/>
        </w:rPr>
      </w:pPr>
      <w:r w:rsidRPr="003641F4">
        <w:rPr>
          <w:rFonts w:ascii="宋体" w:hAnsi="宋体" w:hint="eastAsia"/>
          <w:b/>
          <w:sz w:val="24"/>
        </w:rPr>
        <w:lastRenderedPageBreak/>
        <w:t>L日：</w:t>
      </w:r>
      <w:r>
        <w:rPr>
          <w:rFonts w:ascii="宋体" w:hAnsi="宋体" w:hint="eastAsia"/>
          <w:b/>
          <w:sz w:val="24"/>
        </w:rPr>
        <w:t>上市</w:t>
      </w:r>
      <w:r w:rsidR="00A93C44">
        <w:rPr>
          <w:rFonts w:ascii="宋体" w:hAnsi="宋体" w:hint="eastAsia"/>
          <w:b/>
          <w:sz w:val="24"/>
        </w:rPr>
        <w:t>日</w:t>
      </w:r>
    </w:p>
    <w:p w:rsidR="007D3389" w:rsidRDefault="00D26ED9" w:rsidP="007D3389">
      <w:pPr>
        <w:snapToGrid w:val="0"/>
        <w:spacing w:line="360" w:lineRule="auto"/>
        <w:ind w:firstLineChars="200" w:firstLine="480"/>
        <w:rPr>
          <w:rFonts w:ascii="宋体" w:hAnsi="宋体"/>
          <w:sz w:val="24"/>
        </w:rPr>
      </w:pPr>
      <w:r>
        <w:rPr>
          <w:rFonts w:ascii="宋体" w:hAnsi="宋体" w:hint="eastAsia"/>
          <w:sz w:val="24"/>
        </w:rPr>
        <w:t>配售股份上市。</w:t>
      </w:r>
    </w:p>
    <w:p w:rsidR="00C95691" w:rsidRDefault="00C95691" w:rsidP="00D043B3">
      <w:pPr>
        <w:spacing w:beforeLines="100" w:afterLines="100" w:line="360" w:lineRule="auto"/>
        <w:ind w:firstLineChars="200" w:firstLine="482"/>
        <w:rPr>
          <w:rFonts w:ascii="宋体" w:hAnsi="宋体"/>
          <w:b/>
          <w:bCs/>
          <w:sz w:val="24"/>
        </w:rPr>
      </w:pPr>
      <w:r w:rsidRPr="00C95691">
        <w:rPr>
          <w:rFonts w:ascii="宋体" w:hAnsi="宋体" w:hint="eastAsia"/>
          <w:b/>
          <w:bCs/>
          <w:sz w:val="24"/>
        </w:rPr>
        <w:t>四</w:t>
      </w:r>
      <w:r w:rsidR="00290CDE" w:rsidRPr="00E041DC">
        <w:rPr>
          <w:rFonts w:ascii="宋体" w:hAnsi="宋体" w:hint="eastAsia"/>
          <w:b/>
          <w:bCs/>
          <w:sz w:val="24"/>
        </w:rPr>
        <w:t>、附件</w:t>
      </w:r>
    </w:p>
    <w:p w:rsidR="00C95691" w:rsidRPr="00BB5EBF" w:rsidRDefault="0060313D" w:rsidP="008B2B3A">
      <w:pPr>
        <w:spacing w:line="360" w:lineRule="auto"/>
        <w:ind w:firstLineChars="200" w:firstLine="480"/>
        <w:rPr>
          <w:rFonts w:ascii="宋体" w:hAnsi="宋体"/>
          <w:sz w:val="24"/>
          <w:szCs w:val="24"/>
        </w:rPr>
      </w:pPr>
      <w:r>
        <w:rPr>
          <w:rFonts w:ascii="宋体" w:hAnsi="宋体" w:hint="eastAsia"/>
          <w:sz w:val="24"/>
          <w:szCs w:val="24"/>
        </w:rPr>
        <w:t>1-</w:t>
      </w:r>
      <w:r w:rsidR="00C95691" w:rsidRPr="00BB5EBF">
        <w:rPr>
          <w:rFonts w:ascii="宋体" w:hAnsi="宋体"/>
          <w:sz w:val="24"/>
          <w:szCs w:val="24"/>
        </w:rPr>
        <w:t>1</w:t>
      </w:r>
      <w:r w:rsidR="002A305C" w:rsidRPr="00BB5EBF">
        <w:rPr>
          <w:rFonts w:ascii="宋体" w:hAnsi="宋体" w:hint="eastAsia"/>
          <w:sz w:val="24"/>
          <w:szCs w:val="24"/>
        </w:rPr>
        <w:t>.</w:t>
      </w:r>
      <w:r w:rsidR="00F2041C" w:rsidRPr="00BB5EBF">
        <w:rPr>
          <w:rFonts w:ascii="宋体" w:hAnsi="宋体" w:hint="eastAsia"/>
          <w:sz w:val="24"/>
        </w:rPr>
        <w:t>主要公告类别及业务申请一览表</w:t>
      </w:r>
    </w:p>
    <w:p w:rsidR="00C95691" w:rsidRPr="00BB5EBF" w:rsidRDefault="0060313D" w:rsidP="00C95691">
      <w:pPr>
        <w:spacing w:line="360" w:lineRule="auto"/>
        <w:ind w:firstLineChars="200" w:firstLine="480"/>
        <w:rPr>
          <w:rFonts w:ascii="宋体" w:hAnsi="宋体"/>
          <w:sz w:val="24"/>
          <w:szCs w:val="24"/>
        </w:rPr>
      </w:pPr>
      <w:r>
        <w:rPr>
          <w:rFonts w:ascii="宋体" w:hAnsi="宋体" w:hint="eastAsia"/>
          <w:sz w:val="24"/>
          <w:szCs w:val="24"/>
        </w:rPr>
        <w:t>1-</w:t>
      </w:r>
      <w:r w:rsidR="00F2041C" w:rsidRPr="00BB5EBF">
        <w:rPr>
          <w:rFonts w:ascii="宋体" w:hAnsi="宋体" w:hint="eastAsia"/>
          <w:sz w:val="24"/>
          <w:szCs w:val="24"/>
        </w:rPr>
        <w:t>2</w:t>
      </w:r>
      <w:r w:rsidR="002A305C" w:rsidRPr="00BB5EBF">
        <w:rPr>
          <w:rFonts w:ascii="宋体" w:hAnsi="宋体" w:hint="eastAsia"/>
          <w:sz w:val="24"/>
          <w:szCs w:val="24"/>
        </w:rPr>
        <w:t>.</w:t>
      </w:r>
      <w:r w:rsidR="00C95691" w:rsidRPr="00BB5EBF">
        <w:rPr>
          <w:rFonts w:ascii="宋体" w:hAnsi="宋体" w:hint="eastAsia"/>
          <w:sz w:val="24"/>
          <w:szCs w:val="24"/>
        </w:rPr>
        <w:t>关于通过上海证券交易所证券交易系统向原股东配售股票的申请</w:t>
      </w:r>
    </w:p>
    <w:p w:rsidR="00C95691" w:rsidRPr="00C95691" w:rsidRDefault="0060313D" w:rsidP="00C95691">
      <w:pPr>
        <w:spacing w:line="360" w:lineRule="auto"/>
        <w:ind w:firstLineChars="200" w:firstLine="480"/>
        <w:rPr>
          <w:rFonts w:ascii="宋体" w:hAnsi="宋体"/>
          <w:sz w:val="24"/>
          <w:szCs w:val="24"/>
        </w:rPr>
      </w:pPr>
      <w:r>
        <w:rPr>
          <w:rFonts w:ascii="宋体" w:hAnsi="宋体" w:hint="eastAsia"/>
          <w:sz w:val="24"/>
          <w:szCs w:val="24"/>
        </w:rPr>
        <w:t>1-</w:t>
      </w:r>
      <w:r w:rsidR="00F2041C" w:rsidRPr="00BB5EBF">
        <w:rPr>
          <w:rFonts w:ascii="宋体" w:hAnsi="宋体" w:hint="eastAsia"/>
          <w:sz w:val="24"/>
          <w:szCs w:val="24"/>
        </w:rPr>
        <w:t>3</w:t>
      </w:r>
      <w:r w:rsidR="002A305C" w:rsidRPr="00BB5EBF">
        <w:rPr>
          <w:rFonts w:ascii="宋体" w:hAnsi="宋体" w:hint="eastAsia"/>
          <w:sz w:val="24"/>
          <w:szCs w:val="24"/>
        </w:rPr>
        <w:t>.</w:t>
      </w:r>
      <w:r w:rsidR="00C95691" w:rsidRPr="00BB5EBF">
        <w:rPr>
          <w:rFonts w:ascii="宋体" w:hAnsi="宋体" w:hint="eastAsia"/>
          <w:sz w:val="24"/>
          <w:szCs w:val="24"/>
        </w:rPr>
        <w:t>××股份有限公司配股股票上市申请书</w:t>
      </w:r>
    </w:p>
    <w:p w:rsidR="005D1466" w:rsidRPr="005D1466" w:rsidRDefault="005D1466" w:rsidP="007D3389">
      <w:pPr>
        <w:snapToGrid w:val="0"/>
        <w:ind w:firstLineChars="200" w:firstLine="482"/>
        <w:rPr>
          <w:rFonts w:ascii="宋体" w:hAnsi="宋体"/>
          <w:b/>
          <w:bCs/>
          <w:sz w:val="24"/>
        </w:rPr>
      </w:pPr>
    </w:p>
    <w:p w:rsidR="007D3389" w:rsidRDefault="007D3389" w:rsidP="007D3389">
      <w:pPr>
        <w:snapToGrid w:val="0"/>
        <w:rPr>
          <w:rFonts w:ascii="宋体" w:hAnsi="宋体"/>
          <w:b/>
          <w:bCs/>
          <w:sz w:val="24"/>
        </w:rPr>
      </w:pPr>
    </w:p>
    <w:p w:rsidR="00F2041C" w:rsidRPr="00BD71F7" w:rsidRDefault="007D3389" w:rsidP="00F2041C">
      <w:pPr>
        <w:spacing w:line="360" w:lineRule="auto"/>
        <w:jc w:val="left"/>
        <w:rPr>
          <w:rFonts w:ascii="宋体" w:hAnsi="宋体"/>
          <w:b/>
          <w:sz w:val="24"/>
        </w:rPr>
      </w:pPr>
      <w:r>
        <w:rPr>
          <w:rFonts w:ascii="宋体" w:hAnsi="宋体"/>
          <w:b/>
          <w:sz w:val="24"/>
        </w:rPr>
        <w:br w:type="page"/>
      </w:r>
      <w:r w:rsidR="00F2041C" w:rsidRPr="00BD71F7">
        <w:rPr>
          <w:rFonts w:ascii="宋体" w:hAnsi="宋体" w:hint="eastAsia"/>
          <w:b/>
          <w:sz w:val="24"/>
        </w:rPr>
        <w:lastRenderedPageBreak/>
        <w:t>附件</w:t>
      </w:r>
      <w:r w:rsidR="00303B89">
        <w:rPr>
          <w:rFonts w:ascii="宋体" w:hAnsi="宋体" w:hint="eastAsia"/>
          <w:b/>
          <w:sz w:val="24"/>
        </w:rPr>
        <w:t>1-</w:t>
      </w:r>
      <w:r w:rsidR="00F2041C" w:rsidRPr="00BD71F7">
        <w:rPr>
          <w:rFonts w:ascii="宋体" w:hAnsi="宋体" w:hint="eastAsia"/>
          <w:b/>
          <w:sz w:val="24"/>
        </w:rPr>
        <w:t>1：</w:t>
      </w:r>
    </w:p>
    <w:p w:rsidR="00F2041C" w:rsidRDefault="00F2041C" w:rsidP="00F2041C">
      <w:pPr>
        <w:spacing w:line="360" w:lineRule="auto"/>
        <w:ind w:firstLineChars="200" w:firstLine="482"/>
        <w:jc w:val="center"/>
        <w:rPr>
          <w:rFonts w:ascii="宋体" w:hAnsi="宋体"/>
          <w:b/>
          <w:bCs/>
          <w:sz w:val="24"/>
        </w:rPr>
      </w:pPr>
      <w:r>
        <w:rPr>
          <w:rFonts w:ascii="宋体" w:hAnsi="宋体" w:hint="eastAsia"/>
          <w:b/>
          <w:bCs/>
          <w:sz w:val="24"/>
        </w:rPr>
        <w:t>主要公告类别及业务申请一览表</w:t>
      </w:r>
    </w:p>
    <w:p w:rsidR="00F2041C" w:rsidRDefault="00F2041C">
      <w:pPr>
        <w:widowControl/>
        <w:jc w:val="left"/>
        <w:rPr>
          <w:rFonts w:ascii="宋体" w:hAnsi="宋体"/>
          <w:b/>
          <w:sz w:val="24"/>
        </w:rPr>
      </w:pPr>
    </w:p>
    <w:tbl>
      <w:tblPr>
        <w:tblW w:w="78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1134"/>
        <w:gridCol w:w="2126"/>
        <w:gridCol w:w="2943"/>
      </w:tblGrid>
      <w:tr w:rsidR="00C84585" w:rsidRPr="001C3867" w:rsidTr="00542500">
        <w:trPr>
          <w:trHeight w:val="307"/>
        </w:trPr>
        <w:tc>
          <w:tcPr>
            <w:tcW w:w="1625" w:type="dxa"/>
            <w:vAlign w:val="center"/>
          </w:tcPr>
          <w:p w:rsidR="00C84585" w:rsidRPr="00542500" w:rsidRDefault="00C84585" w:rsidP="00016B10">
            <w:pPr>
              <w:jc w:val="center"/>
              <w:rPr>
                <w:rFonts w:ascii="宋体" w:hAnsi="宋体"/>
              </w:rPr>
            </w:pPr>
            <w:r w:rsidRPr="00542500">
              <w:rPr>
                <w:rFonts w:ascii="宋体" w:hAnsi="宋体" w:hint="eastAsia"/>
              </w:rPr>
              <w:t>业务事项</w:t>
            </w:r>
          </w:p>
        </w:tc>
        <w:tc>
          <w:tcPr>
            <w:tcW w:w="1134" w:type="dxa"/>
            <w:vAlign w:val="center"/>
          </w:tcPr>
          <w:p w:rsidR="00C84585" w:rsidRPr="00542500" w:rsidRDefault="00C84585" w:rsidP="00016B10">
            <w:pPr>
              <w:jc w:val="center"/>
              <w:rPr>
                <w:rFonts w:ascii="宋体" w:hAnsi="宋体"/>
              </w:rPr>
            </w:pPr>
            <w:r w:rsidRPr="00542500">
              <w:rPr>
                <w:rFonts w:ascii="宋体" w:hAnsi="宋体" w:hint="eastAsia"/>
              </w:rPr>
              <w:t>公告序号</w:t>
            </w:r>
          </w:p>
        </w:tc>
        <w:tc>
          <w:tcPr>
            <w:tcW w:w="2126" w:type="dxa"/>
            <w:vAlign w:val="center"/>
          </w:tcPr>
          <w:p w:rsidR="00C84585" w:rsidRPr="00542500" w:rsidRDefault="00C84585" w:rsidP="00016B10">
            <w:pPr>
              <w:jc w:val="center"/>
              <w:rPr>
                <w:rFonts w:ascii="宋体" w:hAnsi="宋体"/>
              </w:rPr>
            </w:pPr>
            <w:r w:rsidRPr="00542500">
              <w:rPr>
                <w:rFonts w:ascii="宋体" w:hAnsi="宋体" w:hint="eastAsia"/>
              </w:rPr>
              <w:t>公告类别</w:t>
            </w:r>
          </w:p>
        </w:tc>
        <w:tc>
          <w:tcPr>
            <w:tcW w:w="2943" w:type="dxa"/>
            <w:vAlign w:val="center"/>
          </w:tcPr>
          <w:p w:rsidR="00C84585" w:rsidRPr="00542500" w:rsidRDefault="00C84585" w:rsidP="00016B10">
            <w:pPr>
              <w:jc w:val="center"/>
              <w:rPr>
                <w:rFonts w:ascii="宋体" w:hAnsi="宋体"/>
              </w:rPr>
            </w:pPr>
            <w:r w:rsidRPr="00542500">
              <w:rPr>
                <w:rFonts w:ascii="宋体" w:hAnsi="宋体" w:hint="eastAsia"/>
              </w:rPr>
              <w:t>业务申请表</w:t>
            </w:r>
          </w:p>
        </w:tc>
      </w:tr>
      <w:tr w:rsidR="00C84585" w:rsidRPr="00830DFE" w:rsidTr="00542500">
        <w:trPr>
          <w:trHeight w:val="323"/>
        </w:trPr>
        <w:tc>
          <w:tcPr>
            <w:tcW w:w="1625" w:type="dxa"/>
            <w:vAlign w:val="center"/>
          </w:tcPr>
          <w:p w:rsidR="00C84585" w:rsidRPr="00542500" w:rsidRDefault="00C84585" w:rsidP="00542500">
            <w:pPr>
              <w:rPr>
                <w:rFonts w:ascii="宋体" w:hAnsi="宋体"/>
              </w:rPr>
            </w:pPr>
            <w:r w:rsidRPr="00542500">
              <w:rPr>
                <w:rFonts w:ascii="宋体" w:hAnsi="宋体" w:hint="eastAsia"/>
              </w:rPr>
              <w:t>配股方案</w:t>
            </w:r>
            <w:r w:rsidR="00BB13D8" w:rsidRPr="00542500">
              <w:rPr>
                <w:rFonts w:ascii="宋体" w:hAnsi="宋体" w:hint="eastAsia"/>
              </w:rPr>
              <w:t>公告</w:t>
            </w:r>
          </w:p>
        </w:tc>
        <w:tc>
          <w:tcPr>
            <w:tcW w:w="1134" w:type="dxa"/>
            <w:vAlign w:val="center"/>
          </w:tcPr>
          <w:p w:rsidR="00C84585" w:rsidRPr="00542500" w:rsidRDefault="00C84585" w:rsidP="00016B10">
            <w:pPr>
              <w:jc w:val="center"/>
              <w:rPr>
                <w:rFonts w:ascii="宋体" w:hAnsi="宋体"/>
              </w:rPr>
            </w:pPr>
            <w:r w:rsidRPr="00542500">
              <w:rPr>
                <w:rFonts w:ascii="宋体" w:hAnsi="宋体" w:hint="eastAsia"/>
              </w:rPr>
              <w:t>1420</w:t>
            </w:r>
          </w:p>
        </w:tc>
        <w:tc>
          <w:tcPr>
            <w:tcW w:w="2126" w:type="dxa"/>
            <w:vAlign w:val="center"/>
          </w:tcPr>
          <w:p w:rsidR="00C84585" w:rsidRPr="00542500" w:rsidRDefault="00C84585" w:rsidP="00542500">
            <w:pPr>
              <w:rPr>
                <w:rFonts w:ascii="宋体" w:hAnsi="宋体"/>
              </w:rPr>
            </w:pPr>
            <w:r w:rsidRPr="00542500">
              <w:rPr>
                <w:rFonts w:ascii="宋体" w:hAnsi="宋体" w:hint="eastAsia"/>
              </w:rPr>
              <w:t>配股说明书摘要</w:t>
            </w:r>
          </w:p>
        </w:tc>
        <w:tc>
          <w:tcPr>
            <w:tcW w:w="2943" w:type="dxa"/>
            <w:vAlign w:val="center"/>
          </w:tcPr>
          <w:p w:rsidR="00C84585" w:rsidRPr="00542500" w:rsidRDefault="00C84585" w:rsidP="00542500">
            <w:pPr>
              <w:rPr>
                <w:rFonts w:ascii="宋体" w:hAnsi="宋体"/>
              </w:rPr>
            </w:pPr>
          </w:p>
        </w:tc>
      </w:tr>
      <w:tr w:rsidR="00C84585" w:rsidRPr="00830DFE" w:rsidTr="00542500">
        <w:trPr>
          <w:trHeight w:val="631"/>
        </w:trPr>
        <w:tc>
          <w:tcPr>
            <w:tcW w:w="1625" w:type="dxa"/>
            <w:vAlign w:val="center"/>
          </w:tcPr>
          <w:p w:rsidR="00C84585" w:rsidRPr="00542500" w:rsidRDefault="00C84585" w:rsidP="00542500">
            <w:pPr>
              <w:rPr>
                <w:rFonts w:ascii="宋体" w:hAnsi="宋体"/>
              </w:rPr>
            </w:pPr>
            <w:r w:rsidRPr="00542500">
              <w:rPr>
                <w:rFonts w:ascii="宋体" w:hAnsi="宋体" w:hint="eastAsia"/>
              </w:rPr>
              <w:t>配股发行</w:t>
            </w:r>
            <w:r w:rsidR="00BB13D8" w:rsidRPr="00542500">
              <w:rPr>
                <w:rFonts w:ascii="宋体" w:hAnsi="宋体" w:hint="eastAsia"/>
              </w:rPr>
              <w:t>公告</w:t>
            </w:r>
          </w:p>
        </w:tc>
        <w:tc>
          <w:tcPr>
            <w:tcW w:w="1134" w:type="dxa"/>
            <w:vAlign w:val="center"/>
          </w:tcPr>
          <w:p w:rsidR="00C84585" w:rsidRPr="00542500" w:rsidRDefault="00C84585" w:rsidP="00016B10">
            <w:pPr>
              <w:jc w:val="center"/>
              <w:rPr>
                <w:rFonts w:ascii="宋体" w:hAnsi="宋体"/>
              </w:rPr>
            </w:pPr>
            <w:r w:rsidRPr="00542500">
              <w:rPr>
                <w:rFonts w:ascii="宋体" w:hAnsi="宋体" w:hint="eastAsia"/>
              </w:rPr>
              <w:t>1421</w:t>
            </w:r>
          </w:p>
        </w:tc>
        <w:tc>
          <w:tcPr>
            <w:tcW w:w="2126" w:type="dxa"/>
            <w:vAlign w:val="center"/>
          </w:tcPr>
          <w:p w:rsidR="00C84585" w:rsidRPr="00542500" w:rsidRDefault="00C84585" w:rsidP="00542500">
            <w:pPr>
              <w:rPr>
                <w:rFonts w:ascii="宋体" w:hAnsi="宋体"/>
              </w:rPr>
            </w:pPr>
            <w:r w:rsidRPr="00542500">
              <w:rPr>
                <w:rFonts w:ascii="宋体" w:hAnsi="宋体" w:hint="eastAsia"/>
              </w:rPr>
              <w:t>配股发行</w:t>
            </w:r>
          </w:p>
        </w:tc>
        <w:tc>
          <w:tcPr>
            <w:tcW w:w="2943" w:type="dxa"/>
            <w:vAlign w:val="center"/>
          </w:tcPr>
          <w:p w:rsidR="00C84585" w:rsidRPr="00542500" w:rsidRDefault="00C84585" w:rsidP="00542500">
            <w:pPr>
              <w:rPr>
                <w:rFonts w:ascii="宋体" w:hAnsi="宋体"/>
              </w:rPr>
            </w:pPr>
            <w:r w:rsidRPr="00542500">
              <w:rPr>
                <w:rFonts w:ascii="宋体" w:hAnsi="宋体" w:hint="eastAsia"/>
              </w:rPr>
              <w:t>配股实施申请表</w:t>
            </w:r>
            <w:r w:rsidR="002A305C" w:rsidRPr="00542500">
              <w:rPr>
                <w:rFonts w:ascii="宋体" w:hAnsi="宋体" w:hint="eastAsia"/>
              </w:rPr>
              <w:t>//配股/存托凭证实施申请表</w:t>
            </w:r>
          </w:p>
        </w:tc>
      </w:tr>
      <w:tr w:rsidR="00C84585" w:rsidRPr="00830DFE" w:rsidTr="00542500">
        <w:trPr>
          <w:trHeight w:val="631"/>
        </w:trPr>
        <w:tc>
          <w:tcPr>
            <w:tcW w:w="1625" w:type="dxa"/>
            <w:vAlign w:val="center"/>
          </w:tcPr>
          <w:p w:rsidR="00C84585" w:rsidRPr="00542500" w:rsidRDefault="00C84585" w:rsidP="00542500">
            <w:pPr>
              <w:rPr>
                <w:rFonts w:ascii="宋体" w:hAnsi="宋体"/>
              </w:rPr>
            </w:pPr>
            <w:r w:rsidRPr="00542500">
              <w:rPr>
                <w:rFonts w:ascii="宋体" w:hAnsi="宋体" w:hint="eastAsia"/>
              </w:rPr>
              <w:t>配股失败</w:t>
            </w:r>
            <w:r w:rsidR="00BB13D8" w:rsidRPr="00542500">
              <w:rPr>
                <w:rFonts w:ascii="宋体" w:hAnsi="宋体" w:hint="eastAsia"/>
              </w:rPr>
              <w:t>公告</w:t>
            </w:r>
          </w:p>
        </w:tc>
        <w:tc>
          <w:tcPr>
            <w:tcW w:w="1134" w:type="dxa"/>
            <w:vAlign w:val="center"/>
          </w:tcPr>
          <w:p w:rsidR="00C84585" w:rsidRPr="00542500" w:rsidRDefault="00C84585" w:rsidP="00016B10">
            <w:pPr>
              <w:jc w:val="center"/>
              <w:rPr>
                <w:rFonts w:ascii="宋体" w:hAnsi="宋体"/>
              </w:rPr>
            </w:pPr>
            <w:r w:rsidRPr="00542500">
              <w:rPr>
                <w:rFonts w:ascii="宋体" w:hAnsi="宋体" w:hint="eastAsia"/>
              </w:rPr>
              <w:t>1422</w:t>
            </w:r>
          </w:p>
        </w:tc>
        <w:tc>
          <w:tcPr>
            <w:tcW w:w="2126" w:type="dxa"/>
            <w:vAlign w:val="center"/>
          </w:tcPr>
          <w:p w:rsidR="00C84585" w:rsidRPr="00542500" w:rsidRDefault="00C84585" w:rsidP="00542500">
            <w:pPr>
              <w:rPr>
                <w:rFonts w:ascii="宋体" w:hAnsi="宋体"/>
              </w:rPr>
            </w:pPr>
            <w:r w:rsidRPr="00542500">
              <w:rPr>
                <w:rFonts w:ascii="宋体" w:hAnsi="宋体" w:hint="eastAsia"/>
              </w:rPr>
              <w:t>配股失败</w:t>
            </w:r>
          </w:p>
        </w:tc>
        <w:tc>
          <w:tcPr>
            <w:tcW w:w="2943" w:type="dxa"/>
            <w:vAlign w:val="center"/>
          </w:tcPr>
          <w:p w:rsidR="00C84585" w:rsidRPr="00542500" w:rsidRDefault="00C84585" w:rsidP="00542500">
            <w:pPr>
              <w:rPr>
                <w:rFonts w:ascii="宋体" w:hAnsi="宋体"/>
              </w:rPr>
            </w:pPr>
            <w:r w:rsidRPr="00542500">
              <w:rPr>
                <w:rFonts w:ascii="宋体" w:hAnsi="宋体" w:hint="eastAsia"/>
              </w:rPr>
              <w:t>配股失败申请表</w:t>
            </w:r>
            <w:r w:rsidR="002A305C" w:rsidRPr="00542500">
              <w:rPr>
                <w:rFonts w:ascii="宋体" w:hAnsi="宋体" w:hint="eastAsia"/>
              </w:rPr>
              <w:t>//配股/存托凭证</w:t>
            </w:r>
            <w:r w:rsidR="00B12B7E" w:rsidRPr="00542500">
              <w:rPr>
                <w:rFonts w:ascii="宋体" w:hAnsi="宋体" w:hint="eastAsia"/>
              </w:rPr>
              <w:t>申请表</w:t>
            </w:r>
          </w:p>
        </w:tc>
      </w:tr>
      <w:tr w:rsidR="00C84585" w:rsidRPr="00830DFE" w:rsidTr="00542500">
        <w:trPr>
          <w:trHeight w:val="307"/>
        </w:trPr>
        <w:tc>
          <w:tcPr>
            <w:tcW w:w="1625" w:type="dxa"/>
            <w:vAlign w:val="center"/>
          </w:tcPr>
          <w:p w:rsidR="00C84585" w:rsidRPr="00542500" w:rsidRDefault="00C84585" w:rsidP="00542500">
            <w:pPr>
              <w:rPr>
                <w:rFonts w:ascii="宋体" w:hAnsi="宋体"/>
              </w:rPr>
            </w:pPr>
            <w:r w:rsidRPr="00542500">
              <w:rPr>
                <w:rFonts w:ascii="宋体" w:hAnsi="宋体" w:hint="eastAsia"/>
              </w:rPr>
              <w:t>配股发行结果</w:t>
            </w:r>
            <w:r w:rsidR="00BB13D8" w:rsidRPr="00542500">
              <w:rPr>
                <w:rFonts w:ascii="宋体" w:hAnsi="宋体" w:hint="eastAsia"/>
              </w:rPr>
              <w:t>公告</w:t>
            </w:r>
          </w:p>
        </w:tc>
        <w:tc>
          <w:tcPr>
            <w:tcW w:w="1134" w:type="dxa"/>
            <w:vAlign w:val="center"/>
          </w:tcPr>
          <w:p w:rsidR="00C84585" w:rsidRPr="00542500" w:rsidRDefault="00C84585" w:rsidP="00016B10">
            <w:pPr>
              <w:jc w:val="center"/>
              <w:rPr>
                <w:rFonts w:ascii="宋体" w:hAnsi="宋体"/>
              </w:rPr>
            </w:pPr>
            <w:r w:rsidRPr="00542500">
              <w:rPr>
                <w:rFonts w:ascii="宋体" w:hAnsi="宋体" w:hint="eastAsia"/>
              </w:rPr>
              <w:t>1423</w:t>
            </w:r>
          </w:p>
        </w:tc>
        <w:tc>
          <w:tcPr>
            <w:tcW w:w="2126" w:type="dxa"/>
            <w:vAlign w:val="center"/>
          </w:tcPr>
          <w:p w:rsidR="00C84585" w:rsidRPr="00542500" w:rsidRDefault="00C84585" w:rsidP="00542500">
            <w:pPr>
              <w:rPr>
                <w:rFonts w:ascii="宋体" w:hAnsi="宋体"/>
              </w:rPr>
            </w:pPr>
            <w:r w:rsidRPr="00542500">
              <w:rPr>
                <w:rFonts w:ascii="宋体" w:hAnsi="宋体" w:hint="eastAsia"/>
              </w:rPr>
              <w:t>配股发行结果</w:t>
            </w:r>
          </w:p>
        </w:tc>
        <w:tc>
          <w:tcPr>
            <w:tcW w:w="2943" w:type="dxa"/>
            <w:vAlign w:val="center"/>
          </w:tcPr>
          <w:p w:rsidR="00C84585" w:rsidRPr="00542500" w:rsidRDefault="00C84585" w:rsidP="00542500">
            <w:pPr>
              <w:rPr>
                <w:rFonts w:ascii="宋体" w:hAnsi="宋体"/>
              </w:rPr>
            </w:pPr>
          </w:p>
        </w:tc>
      </w:tr>
      <w:tr w:rsidR="00C84585" w:rsidRPr="00830DFE" w:rsidTr="00542500">
        <w:trPr>
          <w:trHeight w:val="647"/>
        </w:trPr>
        <w:tc>
          <w:tcPr>
            <w:tcW w:w="1625" w:type="dxa"/>
            <w:vAlign w:val="center"/>
          </w:tcPr>
          <w:p w:rsidR="00C84585" w:rsidRPr="00542500" w:rsidRDefault="00C84585" w:rsidP="00542500">
            <w:pPr>
              <w:rPr>
                <w:rFonts w:ascii="宋体" w:hAnsi="宋体"/>
              </w:rPr>
            </w:pPr>
            <w:r w:rsidRPr="00542500">
              <w:rPr>
                <w:rFonts w:ascii="宋体" w:hAnsi="宋体" w:hint="eastAsia"/>
              </w:rPr>
              <w:t>配股股份上市</w:t>
            </w:r>
            <w:r w:rsidR="00BB13D8" w:rsidRPr="00542500">
              <w:rPr>
                <w:rFonts w:ascii="宋体" w:hAnsi="宋体" w:hint="eastAsia"/>
              </w:rPr>
              <w:t>公告</w:t>
            </w:r>
          </w:p>
        </w:tc>
        <w:tc>
          <w:tcPr>
            <w:tcW w:w="1134" w:type="dxa"/>
            <w:vAlign w:val="center"/>
          </w:tcPr>
          <w:p w:rsidR="00C84585" w:rsidRPr="00542500" w:rsidRDefault="00C84585" w:rsidP="00016B10">
            <w:pPr>
              <w:jc w:val="center"/>
              <w:rPr>
                <w:rFonts w:ascii="宋体" w:hAnsi="宋体"/>
              </w:rPr>
            </w:pPr>
            <w:r w:rsidRPr="00542500">
              <w:rPr>
                <w:rFonts w:ascii="宋体" w:hAnsi="宋体" w:hint="eastAsia"/>
              </w:rPr>
              <w:t>1106</w:t>
            </w:r>
          </w:p>
        </w:tc>
        <w:tc>
          <w:tcPr>
            <w:tcW w:w="2126" w:type="dxa"/>
            <w:vAlign w:val="center"/>
          </w:tcPr>
          <w:p w:rsidR="00C84585" w:rsidRPr="00542500" w:rsidRDefault="00C84585" w:rsidP="00542500">
            <w:pPr>
              <w:rPr>
                <w:rFonts w:ascii="宋体" w:hAnsi="宋体"/>
              </w:rPr>
            </w:pPr>
            <w:r w:rsidRPr="00542500">
              <w:rPr>
                <w:rFonts w:ascii="宋体" w:hAnsi="宋体" w:hint="eastAsia"/>
              </w:rPr>
              <w:t>配股/增发股份上市</w:t>
            </w:r>
          </w:p>
        </w:tc>
        <w:tc>
          <w:tcPr>
            <w:tcW w:w="2943" w:type="dxa"/>
            <w:vAlign w:val="center"/>
          </w:tcPr>
          <w:p w:rsidR="00C84585" w:rsidRPr="00542500" w:rsidRDefault="00C84585" w:rsidP="00542500">
            <w:pPr>
              <w:rPr>
                <w:rFonts w:ascii="宋体" w:hAnsi="宋体"/>
              </w:rPr>
            </w:pPr>
            <w:r w:rsidRPr="00542500">
              <w:rPr>
                <w:rFonts w:ascii="宋体" w:hAnsi="宋体" w:hint="eastAsia"/>
              </w:rPr>
              <w:t>股票上市申请表</w:t>
            </w:r>
            <w:r w:rsidR="002A305C" w:rsidRPr="00542500">
              <w:rPr>
                <w:rFonts w:ascii="宋体" w:hAnsi="宋体" w:hint="eastAsia"/>
              </w:rPr>
              <w:t>//股票/存托凭证上市申请表</w:t>
            </w:r>
          </w:p>
        </w:tc>
      </w:tr>
      <w:tr w:rsidR="00B12B7E" w:rsidRPr="00830DFE" w:rsidTr="00542500">
        <w:trPr>
          <w:trHeight w:val="647"/>
        </w:trPr>
        <w:tc>
          <w:tcPr>
            <w:tcW w:w="1625" w:type="dxa"/>
            <w:vAlign w:val="center"/>
          </w:tcPr>
          <w:p w:rsidR="00B12B7E" w:rsidRPr="00542500" w:rsidRDefault="00B12B7E" w:rsidP="00542500">
            <w:pPr>
              <w:rPr>
                <w:rFonts w:ascii="宋体" w:hAnsi="宋体"/>
              </w:rPr>
            </w:pPr>
            <w:r w:rsidRPr="00542500">
              <w:rPr>
                <w:rFonts w:ascii="宋体" w:hAnsi="宋体" w:hint="eastAsia"/>
                <w:szCs w:val="21"/>
              </w:rPr>
              <w:t>股票及衍生品种停牌</w:t>
            </w:r>
            <w:r w:rsidR="00BB13D8" w:rsidRPr="00542500">
              <w:rPr>
                <w:rFonts w:ascii="宋体" w:hAnsi="宋体" w:hint="eastAsia"/>
                <w:szCs w:val="21"/>
              </w:rPr>
              <w:t>公告</w:t>
            </w:r>
          </w:p>
        </w:tc>
        <w:tc>
          <w:tcPr>
            <w:tcW w:w="1134" w:type="dxa"/>
            <w:vAlign w:val="center"/>
          </w:tcPr>
          <w:p w:rsidR="00B12B7E" w:rsidRPr="00542500" w:rsidRDefault="00B12B7E" w:rsidP="00016B10">
            <w:pPr>
              <w:jc w:val="center"/>
              <w:rPr>
                <w:rFonts w:ascii="宋体" w:hAnsi="宋体"/>
              </w:rPr>
            </w:pPr>
            <w:r w:rsidRPr="00542500">
              <w:rPr>
                <w:rFonts w:ascii="宋体" w:hAnsi="宋体" w:hint="eastAsia"/>
              </w:rPr>
              <w:t>3301</w:t>
            </w:r>
          </w:p>
        </w:tc>
        <w:tc>
          <w:tcPr>
            <w:tcW w:w="2126" w:type="dxa"/>
            <w:vAlign w:val="center"/>
          </w:tcPr>
          <w:p w:rsidR="00B12B7E" w:rsidRPr="00542500" w:rsidRDefault="00B12B7E" w:rsidP="00542500">
            <w:pPr>
              <w:rPr>
                <w:rFonts w:ascii="宋体" w:hAnsi="宋体"/>
              </w:rPr>
            </w:pPr>
            <w:r w:rsidRPr="00542500">
              <w:rPr>
                <w:rFonts w:ascii="宋体" w:hAnsi="宋体" w:hint="eastAsia"/>
                <w:szCs w:val="21"/>
              </w:rPr>
              <w:t>停复牌提示性公告</w:t>
            </w:r>
          </w:p>
        </w:tc>
        <w:tc>
          <w:tcPr>
            <w:tcW w:w="2943" w:type="dxa"/>
            <w:vAlign w:val="center"/>
          </w:tcPr>
          <w:p w:rsidR="00B12B7E" w:rsidRPr="00542500" w:rsidRDefault="00B12B7E" w:rsidP="00542500">
            <w:pPr>
              <w:rPr>
                <w:rFonts w:ascii="宋体" w:hAnsi="宋体"/>
              </w:rPr>
            </w:pPr>
            <w:r w:rsidRPr="00542500">
              <w:rPr>
                <w:rFonts w:ascii="宋体" w:hAnsi="宋体" w:hint="eastAsia"/>
                <w:szCs w:val="21"/>
              </w:rPr>
              <w:t>停复牌业务申请表</w:t>
            </w:r>
          </w:p>
        </w:tc>
      </w:tr>
    </w:tbl>
    <w:p w:rsidR="00C84585" w:rsidRDefault="00C84585">
      <w:pPr>
        <w:widowControl/>
        <w:jc w:val="left"/>
        <w:rPr>
          <w:rFonts w:ascii="宋体" w:hAnsi="宋体"/>
          <w:b/>
          <w:sz w:val="24"/>
        </w:rPr>
      </w:pPr>
    </w:p>
    <w:p w:rsidR="00F2041C" w:rsidRDefault="00F2041C">
      <w:pPr>
        <w:widowControl/>
        <w:jc w:val="left"/>
        <w:rPr>
          <w:rFonts w:ascii="宋体" w:hAnsi="宋体"/>
          <w:b/>
          <w:sz w:val="24"/>
        </w:rPr>
      </w:pPr>
      <w:r>
        <w:rPr>
          <w:rFonts w:ascii="宋体" w:hAnsi="宋体"/>
          <w:b/>
          <w:sz w:val="24"/>
        </w:rPr>
        <w:br w:type="page"/>
      </w:r>
    </w:p>
    <w:p w:rsidR="007D3389" w:rsidRDefault="00290CDE" w:rsidP="007D3389">
      <w:pPr>
        <w:snapToGrid w:val="0"/>
        <w:spacing w:line="360" w:lineRule="auto"/>
        <w:rPr>
          <w:rFonts w:ascii="宋体" w:hAnsi="宋体"/>
          <w:b/>
          <w:sz w:val="24"/>
        </w:rPr>
      </w:pPr>
      <w:r w:rsidRPr="00E041DC">
        <w:rPr>
          <w:rFonts w:ascii="宋体" w:hAnsi="宋体" w:hint="eastAsia"/>
          <w:b/>
          <w:sz w:val="24"/>
        </w:rPr>
        <w:lastRenderedPageBreak/>
        <w:t>附件</w:t>
      </w:r>
      <w:r w:rsidR="00303B89">
        <w:rPr>
          <w:rFonts w:ascii="宋体" w:hAnsi="宋体" w:hint="eastAsia"/>
          <w:b/>
          <w:sz w:val="24"/>
        </w:rPr>
        <w:t>1-</w:t>
      </w:r>
      <w:r w:rsidR="00F2041C">
        <w:rPr>
          <w:rFonts w:ascii="宋体" w:hAnsi="宋体" w:hint="eastAsia"/>
          <w:b/>
          <w:sz w:val="24"/>
        </w:rPr>
        <w:t>2</w:t>
      </w:r>
      <w:r w:rsidR="006956D7">
        <w:rPr>
          <w:rFonts w:ascii="宋体" w:hAnsi="宋体" w:hint="eastAsia"/>
          <w:b/>
          <w:sz w:val="24"/>
        </w:rPr>
        <w:t>：</w:t>
      </w:r>
    </w:p>
    <w:p w:rsidR="00132AF1" w:rsidRPr="00241202" w:rsidRDefault="00132AF1" w:rsidP="00132AF1">
      <w:pPr>
        <w:jc w:val="center"/>
        <w:rPr>
          <w:rFonts w:ascii="宋体" w:hAnsi="宋体"/>
          <w:b/>
          <w:color w:val="000000"/>
          <w:sz w:val="24"/>
        </w:rPr>
      </w:pPr>
      <w:r w:rsidRPr="00241202">
        <w:rPr>
          <w:rFonts w:ascii="宋体" w:hAnsi="宋体" w:hint="eastAsia"/>
          <w:b/>
          <w:color w:val="000000"/>
          <w:sz w:val="24"/>
        </w:rPr>
        <w:t>关于通过上海证券交易所证券交易系统</w:t>
      </w:r>
    </w:p>
    <w:p w:rsidR="00132AF1" w:rsidRPr="00241202" w:rsidRDefault="00132AF1" w:rsidP="00132AF1">
      <w:pPr>
        <w:jc w:val="center"/>
        <w:rPr>
          <w:rFonts w:ascii="宋体" w:hAnsi="宋体"/>
          <w:b/>
          <w:color w:val="000000"/>
          <w:sz w:val="24"/>
        </w:rPr>
      </w:pPr>
      <w:r>
        <w:rPr>
          <w:rFonts w:ascii="宋体" w:hAnsi="宋体" w:hint="eastAsia"/>
          <w:b/>
          <w:color w:val="000000"/>
          <w:sz w:val="24"/>
        </w:rPr>
        <w:t>向原股东配售</w:t>
      </w:r>
      <w:r w:rsidRPr="00241202">
        <w:rPr>
          <w:rFonts w:ascii="宋体" w:hAnsi="宋体" w:hint="eastAsia"/>
          <w:b/>
          <w:color w:val="000000"/>
          <w:sz w:val="24"/>
        </w:rPr>
        <w:t>股票的申请</w:t>
      </w:r>
    </w:p>
    <w:p w:rsidR="00132AF1" w:rsidRPr="00241202" w:rsidRDefault="00132AF1" w:rsidP="00132AF1">
      <w:pPr>
        <w:spacing w:line="360" w:lineRule="auto"/>
        <w:rPr>
          <w:rFonts w:ascii="宋体" w:hAnsi="宋体"/>
          <w:color w:val="000000"/>
          <w:sz w:val="24"/>
        </w:rPr>
      </w:pPr>
    </w:p>
    <w:p w:rsidR="00132AF1" w:rsidRPr="00F512FB" w:rsidRDefault="00132AF1" w:rsidP="00132AF1">
      <w:pPr>
        <w:spacing w:line="360" w:lineRule="auto"/>
        <w:rPr>
          <w:rFonts w:ascii="宋体" w:hAnsi="宋体"/>
          <w:color w:val="000000"/>
          <w:szCs w:val="21"/>
        </w:rPr>
      </w:pPr>
      <w:r w:rsidRPr="00F512FB">
        <w:rPr>
          <w:rFonts w:ascii="宋体" w:hAnsi="宋体" w:hint="eastAsia"/>
          <w:b/>
          <w:color w:val="000000"/>
          <w:szCs w:val="21"/>
        </w:rPr>
        <w:t>上海证券交易所：</w:t>
      </w:r>
    </w:p>
    <w:p w:rsidR="00132AF1" w:rsidRPr="00F512FB" w:rsidRDefault="00132AF1" w:rsidP="00132AF1">
      <w:pPr>
        <w:spacing w:line="360" w:lineRule="auto"/>
        <w:ind w:firstLineChars="200" w:firstLine="420"/>
        <w:rPr>
          <w:rFonts w:ascii="宋体" w:hAnsi="宋体"/>
          <w:color w:val="000000"/>
          <w:szCs w:val="21"/>
        </w:rPr>
      </w:pPr>
      <w:r w:rsidRPr="00F512FB">
        <w:rPr>
          <w:rFonts w:ascii="宋体" w:hAnsi="宋体" w:hint="eastAsia"/>
          <w:color w:val="000000"/>
          <w:szCs w:val="21"/>
        </w:rPr>
        <w:t>××股份有限公司（以下简称“××××”）向</w:t>
      </w:r>
      <w:r>
        <w:rPr>
          <w:rFonts w:ascii="宋体" w:hAnsi="宋体" w:hint="eastAsia"/>
          <w:color w:val="000000"/>
          <w:szCs w:val="21"/>
        </w:rPr>
        <w:t>原股东配售</w:t>
      </w:r>
      <w:r w:rsidRPr="00F512FB">
        <w:rPr>
          <w:rFonts w:ascii="宋体" w:hAnsi="宋体" w:hint="eastAsia"/>
          <w:color w:val="000000"/>
          <w:szCs w:val="21"/>
        </w:rPr>
        <w:t>××万股普通股股票的申请已获证监会</w:t>
      </w:r>
      <w:r>
        <w:rPr>
          <w:rFonts w:ascii="宋体" w:hAnsi="宋体" w:hint="eastAsia"/>
          <w:color w:val="000000"/>
          <w:szCs w:val="21"/>
        </w:rPr>
        <w:t>××号文批准</w:t>
      </w:r>
      <w:r w:rsidR="00BB13D8">
        <w:rPr>
          <w:rFonts w:ascii="宋体" w:hAnsi="宋体" w:hint="eastAsia"/>
          <w:color w:val="000000"/>
          <w:szCs w:val="21"/>
        </w:rPr>
        <w:t>（或同意注册）</w:t>
      </w:r>
      <w:r>
        <w:rPr>
          <w:rFonts w:ascii="宋体" w:hAnsi="宋体" w:hint="eastAsia"/>
          <w:color w:val="000000"/>
          <w:szCs w:val="21"/>
        </w:rPr>
        <w:t>。为了确保本次配股</w:t>
      </w:r>
      <w:r w:rsidRPr="00F512FB">
        <w:rPr>
          <w:rFonts w:ascii="宋体" w:hAnsi="宋体" w:hint="eastAsia"/>
          <w:color w:val="000000"/>
          <w:szCs w:val="21"/>
        </w:rPr>
        <w:t>发行工作顺利进行，主承销商和发行人特此申请于×年×月×日刊登</w:t>
      </w:r>
      <w:r>
        <w:rPr>
          <w:rFonts w:ascii="宋体" w:hAnsi="宋体" w:hint="eastAsia"/>
          <w:color w:val="000000"/>
          <w:szCs w:val="21"/>
        </w:rPr>
        <w:t>配股</w:t>
      </w:r>
      <w:r w:rsidRPr="00F512FB">
        <w:rPr>
          <w:rFonts w:ascii="宋体" w:hAnsi="宋体" w:hint="eastAsia"/>
          <w:color w:val="000000"/>
          <w:szCs w:val="21"/>
        </w:rPr>
        <w:t>说明书，并于×年×月×日通过贵所的证券交易系统上网发行本次“××××”股票。</w:t>
      </w:r>
    </w:p>
    <w:p w:rsidR="00132AF1" w:rsidRPr="00F512FB" w:rsidRDefault="00132AF1" w:rsidP="00132AF1">
      <w:pPr>
        <w:spacing w:line="360" w:lineRule="auto"/>
        <w:ind w:firstLineChars="200" w:firstLine="420"/>
        <w:rPr>
          <w:rFonts w:ascii="宋体" w:hAnsi="宋体"/>
          <w:b/>
          <w:i/>
          <w:color w:val="000000"/>
          <w:szCs w:val="21"/>
        </w:rPr>
      </w:pPr>
      <w:r w:rsidRPr="00F512FB">
        <w:rPr>
          <w:rFonts w:ascii="宋体" w:hAnsi="宋体" w:hint="eastAsia"/>
          <w:color w:val="000000"/>
          <w:szCs w:val="21"/>
        </w:rPr>
        <w:t>在本次“××××”股票上网发行过程中，主承销商和发行人承诺将按照贵所发布的相关规则、业务指引、指南，根据公开、公平、公正原则有序组织本次上网发行工作。</w:t>
      </w:r>
    </w:p>
    <w:p w:rsidR="00132AF1" w:rsidRDefault="00132AF1" w:rsidP="00132AF1">
      <w:pPr>
        <w:spacing w:line="360" w:lineRule="auto"/>
        <w:ind w:firstLineChars="200" w:firstLine="420"/>
        <w:rPr>
          <w:rFonts w:ascii="宋体" w:hAnsi="宋体"/>
          <w:color w:val="000000"/>
          <w:szCs w:val="21"/>
        </w:rPr>
      </w:pPr>
      <w:r>
        <w:rPr>
          <w:rFonts w:ascii="宋体" w:hAnsi="宋体" w:hint="eastAsia"/>
          <w:color w:val="000000"/>
          <w:szCs w:val="21"/>
        </w:rPr>
        <w:t>主承销商交易单元：</w:t>
      </w:r>
    </w:p>
    <w:p w:rsidR="00132AF1" w:rsidRPr="00F512FB" w:rsidRDefault="00132AF1" w:rsidP="00132AF1">
      <w:pPr>
        <w:spacing w:line="360" w:lineRule="auto"/>
        <w:ind w:firstLineChars="200" w:firstLine="420"/>
        <w:rPr>
          <w:rFonts w:ascii="宋体" w:hAnsi="宋体"/>
          <w:color w:val="000000"/>
          <w:szCs w:val="21"/>
        </w:rPr>
      </w:pPr>
      <w:r>
        <w:rPr>
          <w:rFonts w:ascii="宋体" w:hAnsi="宋体" w:hint="eastAsia"/>
          <w:color w:val="000000"/>
          <w:szCs w:val="21"/>
        </w:rPr>
        <w:t>主承销商自营证券账户：</w:t>
      </w:r>
    </w:p>
    <w:p w:rsidR="00132AF1" w:rsidRPr="00F512FB" w:rsidRDefault="00132AF1" w:rsidP="00132AF1">
      <w:pPr>
        <w:spacing w:line="360" w:lineRule="auto"/>
        <w:ind w:firstLineChars="200" w:firstLine="420"/>
        <w:rPr>
          <w:rFonts w:ascii="宋体" w:hAnsi="宋体"/>
          <w:color w:val="000000"/>
          <w:szCs w:val="21"/>
        </w:rPr>
      </w:pPr>
      <w:r w:rsidRPr="00F512FB">
        <w:rPr>
          <w:rFonts w:ascii="宋体" w:hAnsi="宋体" w:hint="eastAsia"/>
          <w:color w:val="000000"/>
          <w:szCs w:val="21"/>
        </w:rPr>
        <w:t>特此申请。</w:t>
      </w:r>
    </w:p>
    <w:p w:rsidR="00132AF1" w:rsidRPr="00F512FB" w:rsidRDefault="00132AF1" w:rsidP="00132AF1">
      <w:pPr>
        <w:spacing w:line="360" w:lineRule="auto"/>
        <w:ind w:firstLineChars="200" w:firstLine="420"/>
        <w:rPr>
          <w:rFonts w:ascii="宋体" w:hAnsi="宋体"/>
          <w:color w:val="000000"/>
          <w:szCs w:val="21"/>
        </w:rPr>
      </w:pPr>
    </w:p>
    <w:p w:rsidR="00132AF1" w:rsidRDefault="00132AF1" w:rsidP="00132AF1">
      <w:pPr>
        <w:spacing w:line="360" w:lineRule="auto"/>
        <w:ind w:firstLineChars="300" w:firstLine="630"/>
        <w:jc w:val="right"/>
        <w:rPr>
          <w:rFonts w:ascii="宋体" w:hAnsi="宋体"/>
          <w:color w:val="000000"/>
          <w:szCs w:val="21"/>
        </w:rPr>
      </w:pPr>
      <w:r w:rsidRPr="00F512FB">
        <w:rPr>
          <w:rFonts w:ascii="宋体" w:hAnsi="宋体" w:hint="eastAsia"/>
          <w:color w:val="000000"/>
          <w:szCs w:val="21"/>
        </w:rPr>
        <w:t xml:space="preserve">                                   主承销商：xxx公司（盖章）</w:t>
      </w:r>
    </w:p>
    <w:p w:rsidR="00132AF1" w:rsidRDefault="00132AF1" w:rsidP="00132AF1">
      <w:pPr>
        <w:spacing w:line="360" w:lineRule="auto"/>
        <w:ind w:firstLineChars="300" w:firstLine="630"/>
        <w:jc w:val="right"/>
        <w:rPr>
          <w:rFonts w:ascii="宋体" w:hAnsi="宋体"/>
          <w:color w:val="000000"/>
          <w:szCs w:val="21"/>
        </w:rPr>
      </w:pPr>
    </w:p>
    <w:p w:rsidR="00132AF1" w:rsidRPr="00F512FB" w:rsidRDefault="00132AF1" w:rsidP="00132AF1">
      <w:pPr>
        <w:spacing w:line="360" w:lineRule="auto"/>
        <w:ind w:firstLineChars="300" w:firstLine="630"/>
        <w:jc w:val="right"/>
        <w:rPr>
          <w:rFonts w:ascii="宋体" w:hAnsi="宋体"/>
          <w:color w:val="000000"/>
          <w:szCs w:val="21"/>
        </w:rPr>
      </w:pPr>
    </w:p>
    <w:p w:rsidR="00132AF1" w:rsidRDefault="00132AF1" w:rsidP="00132AF1">
      <w:pPr>
        <w:spacing w:line="360" w:lineRule="auto"/>
        <w:jc w:val="right"/>
        <w:rPr>
          <w:rFonts w:ascii="宋体" w:hAnsi="宋体"/>
          <w:color w:val="000000"/>
          <w:szCs w:val="21"/>
        </w:rPr>
      </w:pPr>
      <w:r w:rsidRPr="00F512FB">
        <w:rPr>
          <w:rFonts w:ascii="宋体" w:hAnsi="宋体" w:hint="eastAsia"/>
          <w:color w:val="000000"/>
          <w:szCs w:val="21"/>
        </w:rPr>
        <w:t xml:space="preserve">                                        ××股份有限公司（盖章）</w:t>
      </w:r>
    </w:p>
    <w:p w:rsidR="00132AF1" w:rsidRPr="00F512FB" w:rsidRDefault="00132AF1" w:rsidP="00132AF1">
      <w:pPr>
        <w:spacing w:line="360" w:lineRule="auto"/>
        <w:jc w:val="right"/>
        <w:rPr>
          <w:rFonts w:ascii="宋体" w:hAnsi="宋体"/>
          <w:color w:val="000000"/>
          <w:szCs w:val="21"/>
        </w:rPr>
      </w:pPr>
    </w:p>
    <w:p w:rsidR="00132AF1" w:rsidRPr="00F512FB" w:rsidRDefault="00132AF1" w:rsidP="00132AF1">
      <w:pPr>
        <w:spacing w:line="360" w:lineRule="auto"/>
        <w:rPr>
          <w:rFonts w:ascii="宋体" w:hAnsi="宋体"/>
          <w:color w:val="000000"/>
          <w:szCs w:val="21"/>
        </w:rPr>
      </w:pPr>
    </w:p>
    <w:p w:rsidR="00132AF1" w:rsidRPr="00F512FB" w:rsidRDefault="00132AF1" w:rsidP="00132AF1">
      <w:pPr>
        <w:snapToGrid w:val="0"/>
        <w:spacing w:line="360" w:lineRule="auto"/>
        <w:jc w:val="right"/>
        <w:rPr>
          <w:rFonts w:ascii="宋体" w:hAnsi="宋体"/>
          <w:color w:val="000000"/>
          <w:szCs w:val="21"/>
        </w:rPr>
      </w:pPr>
      <w:r w:rsidRPr="00F512FB">
        <w:rPr>
          <w:rFonts w:ascii="宋体" w:hAnsi="宋体" w:hint="eastAsia"/>
          <w:color w:val="000000"/>
          <w:szCs w:val="21"/>
        </w:rPr>
        <w:t xml:space="preserve">                                                ×年×月×日</w:t>
      </w:r>
    </w:p>
    <w:p w:rsidR="00132AF1" w:rsidRDefault="00132AF1" w:rsidP="00132AF1">
      <w:pPr>
        <w:pStyle w:val="p0"/>
        <w:rPr>
          <w:rFonts w:ascii="宋体" w:hAnsi="宋体"/>
          <w:color w:val="000000"/>
          <w:kern w:val="2"/>
          <w:sz w:val="24"/>
          <w:szCs w:val="24"/>
        </w:rPr>
      </w:pPr>
    </w:p>
    <w:p w:rsidR="00132AF1" w:rsidRDefault="00132AF1" w:rsidP="00132AF1">
      <w:pPr>
        <w:pStyle w:val="p0"/>
        <w:rPr>
          <w:rFonts w:ascii="宋体" w:hAnsi="宋体"/>
          <w:color w:val="000000"/>
          <w:kern w:val="2"/>
          <w:sz w:val="24"/>
          <w:szCs w:val="24"/>
        </w:rPr>
      </w:pPr>
    </w:p>
    <w:p w:rsidR="00132AF1" w:rsidRDefault="00132AF1" w:rsidP="00132AF1">
      <w:pPr>
        <w:widowControl/>
        <w:jc w:val="left"/>
        <w:rPr>
          <w:rFonts w:ascii="宋体" w:hAnsi="宋体"/>
          <w:color w:val="000000"/>
          <w:sz w:val="24"/>
        </w:rPr>
      </w:pPr>
      <w:r>
        <w:rPr>
          <w:rFonts w:ascii="宋体" w:hAnsi="宋体"/>
          <w:color w:val="000000"/>
          <w:sz w:val="24"/>
        </w:rPr>
        <w:br w:type="page"/>
      </w:r>
    </w:p>
    <w:p w:rsidR="00132AF1" w:rsidRPr="0047284E" w:rsidRDefault="00132AF1" w:rsidP="00132AF1">
      <w:pPr>
        <w:widowControl/>
        <w:jc w:val="left"/>
        <w:rPr>
          <w:rFonts w:ascii="宋体" w:hAnsi="宋体"/>
          <w:sz w:val="24"/>
        </w:rPr>
      </w:pPr>
      <w:r>
        <w:rPr>
          <w:rFonts w:ascii="宋体" w:hAnsi="宋体" w:hint="eastAsia"/>
          <w:b/>
          <w:sz w:val="24"/>
        </w:rPr>
        <w:lastRenderedPageBreak/>
        <w:t>附件</w:t>
      </w:r>
      <w:r w:rsidR="00303B89">
        <w:rPr>
          <w:rFonts w:ascii="宋体" w:hAnsi="宋体" w:hint="eastAsia"/>
          <w:b/>
          <w:sz w:val="24"/>
        </w:rPr>
        <w:t>1-</w:t>
      </w:r>
      <w:r>
        <w:rPr>
          <w:rFonts w:ascii="宋体" w:hAnsi="宋体" w:hint="eastAsia"/>
          <w:b/>
          <w:sz w:val="24"/>
        </w:rPr>
        <w:t>3：</w:t>
      </w:r>
    </w:p>
    <w:p w:rsidR="00132AF1" w:rsidRPr="0047284E" w:rsidRDefault="00132AF1" w:rsidP="00132AF1">
      <w:pPr>
        <w:jc w:val="center"/>
        <w:rPr>
          <w:rFonts w:ascii="宋体" w:hAnsi="宋体"/>
          <w:b/>
          <w:color w:val="000000"/>
          <w:sz w:val="24"/>
        </w:rPr>
      </w:pPr>
      <w:r>
        <w:rPr>
          <w:rFonts w:ascii="宋体" w:hAnsi="宋体" w:hint="eastAsia"/>
          <w:b/>
          <w:color w:val="000000"/>
          <w:sz w:val="24"/>
        </w:rPr>
        <w:t>××股份有限公司配股</w:t>
      </w:r>
      <w:r w:rsidRPr="0047284E">
        <w:rPr>
          <w:rFonts w:ascii="宋体" w:hAnsi="宋体" w:hint="eastAsia"/>
          <w:b/>
          <w:color w:val="000000"/>
          <w:sz w:val="24"/>
        </w:rPr>
        <w:t>股票上市申请书</w:t>
      </w:r>
    </w:p>
    <w:p w:rsidR="00132AF1" w:rsidRDefault="00132AF1" w:rsidP="00132AF1">
      <w:pPr>
        <w:spacing w:line="360" w:lineRule="auto"/>
        <w:rPr>
          <w:rFonts w:ascii="宋体" w:hAnsi="宋体"/>
          <w:color w:val="000000"/>
          <w:sz w:val="24"/>
        </w:rPr>
      </w:pPr>
    </w:p>
    <w:p w:rsidR="00132AF1" w:rsidRPr="00F92782" w:rsidRDefault="00132AF1" w:rsidP="00132AF1">
      <w:pPr>
        <w:spacing w:line="360" w:lineRule="auto"/>
        <w:rPr>
          <w:rFonts w:ascii="宋体" w:hAnsi="宋体"/>
          <w:color w:val="000000"/>
          <w:szCs w:val="21"/>
        </w:rPr>
      </w:pPr>
      <w:r w:rsidRPr="00F92782">
        <w:rPr>
          <w:rFonts w:ascii="宋体" w:hAnsi="宋体" w:hint="eastAsia"/>
          <w:color w:val="000000"/>
          <w:szCs w:val="21"/>
        </w:rPr>
        <w:t>上海证券交易所：</w:t>
      </w:r>
    </w:p>
    <w:p w:rsidR="00132AF1" w:rsidRPr="00F92782" w:rsidRDefault="00132AF1" w:rsidP="00132AF1">
      <w:pPr>
        <w:spacing w:line="360" w:lineRule="auto"/>
        <w:ind w:firstLineChars="200" w:firstLine="420"/>
        <w:rPr>
          <w:rFonts w:ascii="宋体" w:hAnsi="宋体"/>
          <w:color w:val="000000"/>
          <w:szCs w:val="21"/>
        </w:rPr>
      </w:pPr>
      <w:r w:rsidRPr="00F92782">
        <w:rPr>
          <w:rFonts w:ascii="宋体" w:hAnsi="宋体" w:hint="eastAsia"/>
          <w:color w:val="000000"/>
          <w:szCs w:val="21"/>
        </w:rPr>
        <w:t xml:space="preserve">    经证监会××号</w:t>
      </w:r>
      <w:r>
        <w:rPr>
          <w:rFonts w:ascii="宋体" w:hAnsi="宋体" w:hint="eastAsia"/>
          <w:color w:val="000000"/>
          <w:szCs w:val="21"/>
        </w:rPr>
        <w:t>文</w:t>
      </w:r>
      <w:r w:rsidRPr="00F92782">
        <w:rPr>
          <w:rFonts w:ascii="宋体" w:hAnsi="宋体" w:hint="eastAsia"/>
          <w:color w:val="000000"/>
          <w:szCs w:val="21"/>
        </w:rPr>
        <w:t>批准</w:t>
      </w:r>
      <w:r w:rsidR="00BB13D8">
        <w:rPr>
          <w:rFonts w:ascii="宋体" w:hAnsi="宋体" w:hint="eastAsia"/>
          <w:color w:val="000000"/>
          <w:szCs w:val="21"/>
        </w:rPr>
        <w:t>（或同意注册）</w:t>
      </w:r>
      <w:r w:rsidRPr="00F92782">
        <w:rPr>
          <w:rFonts w:ascii="宋体" w:hAnsi="宋体" w:hint="eastAsia"/>
          <w:color w:val="000000"/>
          <w:szCs w:val="21"/>
        </w:rPr>
        <w:t>，××股份有限公司（以下简称本公司）××万股向</w:t>
      </w:r>
      <w:r>
        <w:rPr>
          <w:rFonts w:ascii="宋体" w:hAnsi="宋体" w:hint="eastAsia"/>
          <w:color w:val="000000"/>
          <w:szCs w:val="21"/>
        </w:rPr>
        <w:t>原股东配售</w:t>
      </w:r>
      <w:r w:rsidRPr="00F92782">
        <w:rPr>
          <w:rFonts w:ascii="宋体" w:hAnsi="宋体" w:hint="eastAsia"/>
          <w:color w:val="000000"/>
          <w:szCs w:val="21"/>
        </w:rPr>
        <w:t>发行</w:t>
      </w:r>
      <w:r>
        <w:rPr>
          <w:rFonts w:ascii="宋体" w:hAnsi="宋体" w:hint="eastAsia"/>
          <w:color w:val="000000"/>
          <w:szCs w:val="21"/>
        </w:rPr>
        <w:t>的</w:t>
      </w:r>
      <w:r w:rsidRPr="00F92782">
        <w:rPr>
          <w:rFonts w:ascii="宋体" w:hAnsi="宋体" w:hint="eastAsia"/>
          <w:color w:val="000000"/>
          <w:szCs w:val="21"/>
        </w:rPr>
        <w:t>新股已于××年×月×日在贵所上网发行</w:t>
      </w:r>
      <w:r>
        <w:rPr>
          <w:rFonts w:ascii="宋体" w:hAnsi="宋体" w:hint="eastAsia"/>
          <w:color w:val="000000"/>
          <w:szCs w:val="21"/>
        </w:rPr>
        <w:t>完成。</w:t>
      </w:r>
      <w:r w:rsidRPr="00F92782">
        <w:rPr>
          <w:rFonts w:ascii="宋体" w:hAnsi="宋体" w:hint="eastAsia"/>
          <w:color w:val="000000"/>
          <w:szCs w:val="21"/>
        </w:rPr>
        <w:t>本公司已于××年×月×日在××变更了注册登记，</w:t>
      </w:r>
      <w:r>
        <w:rPr>
          <w:rFonts w:ascii="宋体" w:hAnsi="宋体" w:hint="eastAsia"/>
          <w:color w:val="000000"/>
          <w:szCs w:val="21"/>
        </w:rPr>
        <w:t>新增股份</w:t>
      </w:r>
      <w:r w:rsidRPr="00F92782">
        <w:rPr>
          <w:rFonts w:ascii="宋体" w:hAnsi="宋体" w:hint="eastAsia"/>
          <w:color w:val="000000"/>
          <w:szCs w:val="21"/>
        </w:rPr>
        <w:t>登记、托管等工作也已完成。根据有关法律法规，本公司</w:t>
      </w:r>
      <w:r>
        <w:rPr>
          <w:rFonts w:ascii="宋体" w:hAnsi="宋体" w:hint="eastAsia"/>
          <w:color w:val="000000"/>
          <w:szCs w:val="21"/>
        </w:rPr>
        <w:t>配股新增</w:t>
      </w:r>
      <w:r w:rsidRPr="00F92782">
        <w:rPr>
          <w:rFonts w:ascii="宋体" w:hAnsi="宋体" w:hint="eastAsia"/>
          <w:color w:val="000000"/>
          <w:szCs w:val="21"/>
        </w:rPr>
        <w:t>股票已具备上市条件</w:t>
      </w:r>
      <w:r>
        <w:rPr>
          <w:rFonts w:ascii="宋体" w:hAnsi="宋体" w:hint="eastAsia"/>
          <w:color w:val="000000"/>
          <w:szCs w:val="21"/>
        </w:rPr>
        <w:t>，现</w:t>
      </w:r>
      <w:r w:rsidRPr="00F92782">
        <w:rPr>
          <w:rFonts w:ascii="宋体" w:hAnsi="宋体" w:hint="eastAsia"/>
          <w:color w:val="000000"/>
          <w:szCs w:val="21"/>
        </w:rPr>
        <w:t>本公司</w:t>
      </w:r>
      <w:r>
        <w:rPr>
          <w:rFonts w:ascii="宋体" w:hAnsi="宋体" w:hint="eastAsia"/>
          <w:color w:val="000000"/>
          <w:szCs w:val="21"/>
        </w:rPr>
        <w:t>申请本次</w:t>
      </w:r>
      <w:r w:rsidR="00404C9D">
        <w:rPr>
          <w:rFonts w:ascii="宋体" w:hAnsi="宋体" w:hint="eastAsia"/>
          <w:color w:val="000000"/>
          <w:szCs w:val="21"/>
        </w:rPr>
        <w:t>配股</w:t>
      </w:r>
      <w:r>
        <w:rPr>
          <w:rFonts w:ascii="宋体" w:hAnsi="宋体" w:hint="eastAsia"/>
          <w:color w:val="000000"/>
          <w:szCs w:val="21"/>
        </w:rPr>
        <w:t>新增</w:t>
      </w:r>
      <w:r w:rsidRPr="00F92782">
        <w:rPr>
          <w:rFonts w:ascii="宋体" w:hAnsi="宋体" w:hint="eastAsia"/>
          <w:color w:val="000000"/>
          <w:szCs w:val="21"/>
        </w:rPr>
        <w:t>股票于××年×月×日在贵所上市交易，请审核。</w:t>
      </w:r>
    </w:p>
    <w:p w:rsidR="00132AF1" w:rsidRPr="00F92782" w:rsidRDefault="00132AF1" w:rsidP="00132AF1">
      <w:pPr>
        <w:spacing w:line="360" w:lineRule="auto"/>
        <w:ind w:firstLineChars="200" w:firstLine="420"/>
        <w:rPr>
          <w:rFonts w:ascii="宋体" w:hAnsi="宋体"/>
          <w:color w:val="000000"/>
          <w:szCs w:val="21"/>
        </w:rPr>
      </w:pPr>
      <w:r w:rsidRPr="00F92782">
        <w:rPr>
          <w:rFonts w:ascii="宋体" w:hAnsi="宋体" w:hint="eastAsia"/>
          <w:color w:val="000000"/>
          <w:szCs w:val="21"/>
        </w:rPr>
        <w:t>董事会上市承诺</w:t>
      </w:r>
      <w:r>
        <w:rPr>
          <w:rFonts w:ascii="宋体" w:hAnsi="宋体" w:hint="eastAsia"/>
          <w:color w:val="000000"/>
          <w:szCs w:val="21"/>
        </w:rPr>
        <w:t>：</w:t>
      </w:r>
      <w:r w:rsidRPr="00F92782">
        <w:rPr>
          <w:rFonts w:ascii="宋体" w:hAnsi="宋体" w:hint="eastAsia"/>
          <w:color w:val="000000"/>
          <w:szCs w:val="21"/>
        </w:rPr>
        <w:t>本公司保证向贵所提交的文件没有虚假陈述或者重大遗漏，并在提出上市申请期间，未经贵所同意，不擅自披露有关信息。</w:t>
      </w:r>
    </w:p>
    <w:p w:rsidR="00132AF1" w:rsidRPr="00F92782" w:rsidRDefault="00132AF1" w:rsidP="00132AF1">
      <w:pPr>
        <w:spacing w:line="360" w:lineRule="auto"/>
        <w:rPr>
          <w:rFonts w:ascii="宋体" w:hAnsi="宋体"/>
          <w:color w:val="000000"/>
          <w:szCs w:val="21"/>
        </w:rPr>
      </w:pPr>
      <w:r w:rsidRPr="00F92782">
        <w:rPr>
          <w:rFonts w:ascii="宋体" w:hAnsi="宋体" w:hint="eastAsia"/>
          <w:color w:val="000000"/>
          <w:szCs w:val="21"/>
        </w:rPr>
        <w:t xml:space="preserve">                                         </w:t>
      </w:r>
    </w:p>
    <w:p w:rsidR="00132AF1" w:rsidRDefault="00132AF1" w:rsidP="00404C9D">
      <w:pPr>
        <w:snapToGrid w:val="0"/>
        <w:spacing w:line="360" w:lineRule="auto"/>
        <w:jc w:val="right"/>
        <w:rPr>
          <w:rFonts w:ascii="宋体" w:hAnsi="宋体"/>
          <w:color w:val="000000"/>
          <w:szCs w:val="21"/>
        </w:rPr>
      </w:pPr>
      <w:r w:rsidRPr="00F92782">
        <w:rPr>
          <w:rFonts w:ascii="宋体" w:hAnsi="宋体" w:hint="eastAsia"/>
          <w:color w:val="000000"/>
          <w:szCs w:val="21"/>
        </w:rPr>
        <w:t>××股份有限公司（盖章）</w:t>
      </w:r>
    </w:p>
    <w:p w:rsidR="00404C9D" w:rsidRDefault="00404C9D" w:rsidP="00404C9D">
      <w:pPr>
        <w:snapToGrid w:val="0"/>
        <w:spacing w:line="360" w:lineRule="auto"/>
        <w:jc w:val="right"/>
        <w:rPr>
          <w:rFonts w:ascii="宋体" w:hAnsi="宋体"/>
          <w:color w:val="000000"/>
          <w:szCs w:val="21"/>
        </w:rPr>
      </w:pPr>
      <w:r w:rsidRPr="00F512FB">
        <w:rPr>
          <w:rFonts w:ascii="宋体" w:hAnsi="宋体" w:hint="eastAsia"/>
          <w:color w:val="000000"/>
          <w:szCs w:val="21"/>
        </w:rPr>
        <w:t>×年×月×日</w:t>
      </w:r>
    </w:p>
    <w:p w:rsidR="00132AF1" w:rsidRDefault="00132AF1" w:rsidP="00132AF1">
      <w:pPr>
        <w:snapToGrid w:val="0"/>
        <w:spacing w:line="360" w:lineRule="auto"/>
        <w:rPr>
          <w:rFonts w:ascii="宋体" w:hAnsi="宋体"/>
          <w:color w:val="000000"/>
          <w:szCs w:val="21"/>
        </w:rPr>
      </w:pPr>
    </w:p>
    <w:p w:rsidR="00132AF1" w:rsidRDefault="00132AF1" w:rsidP="00132AF1">
      <w:pPr>
        <w:snapToGrid w:val="0"/>
        <w:spacing w:line="360" w:lineRule="auto"/>
        <w:rPr>
          <w:rFonts w:ascii="宋体" w:hAnsi="宋体"/>
          <w:color w:val="000000"/>
          <w:szCs w:val="21"/>
        </w:rPr>
      </w:pPr>
    </w:p>
    <w:p w:rsidR="007D3389" w:rsidRDefault="007D3389"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Pr="00584541" w:rsidRDefault="00303B89" w:rsidP="00957CF6">
      <w:pPr>
        <w:pStyle w:val="2"/>
        <w:spacing w:before="156" w:after="156"/>
        <w:rPr>
          <w:rFonts w:ascii="黑体" w:eastAsia="黑体" w:hAnsi="黑体"/>
          <w:sz w:val="32"/>
          <w:szCs w:val="32"/>
        </w:rPr>
      </w:pPr>
      <w:bookmarkStart w:id="0" w:name="_Toc485735091"/>
      <w:r w:rsidRPr="00584541">
        <w:rPr>
          <w:rFonts w:ascii="黑体" w:eastAsia="黑体" w:hAnsi="黑体" w:hint="eastAsia"/>
          <w:sz w:val="32"/>
          <w:szCs w:val="32"/>
        </w:rPr>
        <w:lastRenderedPageBreak/>
        <w:t xml:space="preserve">第二章 </w:t>
      </w:r>
      <w:r w:rsidR="00135932" w:rsidRPr="00584541">
        <w:rPr>
          <w:rFonts w:ascii="黑体" w:eastAsia="黑体" w:hAnsi="黑体" w:hint="eastAsia"/>
          <w:sz w:val="32"/>
          <w:szCs w:val="32"/>
        </w:rPr>
        <w:t>向不特定对象募集股份</w:t>
      </w:r>
      <w:bookmarkEnd w:id="0"/>
    </w:p>
    <w:p w:rsidR="00303B89" w:rsidRPr="008553EE" w:rsidRDefault="00303B89" w:rsidP="00D043B3">
      <w:pPr>
        <w:spacing w:beforeLines="100" w:afterLines="100" w:line="360" w:lineRule="auto"/>
        <w:ind w:firstLineChars="200" w:firstLine="482"/>
        <w:rPr>
          <w:rFonts w:ascii="宋体" w:hAnsi="宋体"/>
          <w:b/>
          <w:bCs/>
          <w:sz w:val="24"/>
        </w:rPr>
      </w:pPr>
    </w:p>
    <w:p w:rsidR="00135932" w:rsidRPr="008553EE" w:rsidRDefault="00135932" w:rsidP="00D043B3">
      <w:pPr>
        <w:spacing w:beforeLines="100" w:afterLines="100" w:line="360" w:lineRule="auto"/>
        <w:ind w:firstLineChars="200" w:firstLine="482"/>
        <w:rPr>
          <w:rFonts w:ascii="宋体" w:hAnsi="宋体"/>
          <w:b/>
          <w:bCs/>
          <w:sz w:val="24"/>
        </w:rPr>
      </w:pPr>
      <w:r w:rsidRPr="008553EE">
        <w:rPr>
          <w:rFonts w:ascii="宋体" w:hAnsi="宋体" w:hint="eastAsia"/>
          <w:b/>
          <w:bCs/>
          <w:sz w:val="24"/>
        </w:rPr>
        <w:t>一、发行前办理及关注事项</w:t>
      </w:r>
    </w:p>
    <w:p w:rsidR="00135932" w:rsidRDefault="00135932" w:rsidP="00135932">
      <w:pPr>
        <w:spacing w:line="360" w:lineRule="auto"/>
        <w:ind w:firstLineChars="200" w:firstLine="480"/>
        <w:rPr>
          <w:rFonts w:ascii="宋体" w:hAnsi="宋体"/>
          <w:sz w:val="24"/>
        </w:rPr>
      </w:pPr>
      <w:r>
        <w:rPr>
          <w:rFonts w:ascii="宋体" w:hAnsi="宋体" w:hint="eastAsia"/>
          <w:sz w:val="24"/>
        </w:rPr>
        <w:t>上市公司拟启动增发的，公司和</w:t>
      </w:r>
      <w:r w:rsidRPr="0047284E">
        <w:rPr>
          <w:rFonts w:ascii="宋体" w:hAnsi="宋体" w:hint="eastAsia"/>
          <w:sz w:val="24"/>
        </w:rPr>
        <w:t>主承销商应</w:t>
      </w:r>
      <w:r>
        <w:rPr>
          <w:rFonts w:ascii="宋体" w:hAnsi="宋体" w:hint="eastAsia"/>
          <w:sz w:val="24"/>
        </w:rPr>
        <w:t>及时</w:t>
      </w:r>
      <w:r w:rsidRPr="0047284E">
        <w:rPr>
          <w:rFonts w:ascii="宋体" w:hAnsi="宋体" w:hint="eastAsia"/>
          <w:sz w:val="24"/>
        </w:rPr>
        <w:t>与</w:t>
      </w:r>
      <w:r w:rsidRPr="00BD71F7">
        <w:rPr>
          <w:rFonts w:ascii="宋体" w:hAnsi="宋体" w:hint="eastAsia"/>
          <w:sz w:val="24"/>
        </w:rPr>
        <w:t>本所</w:t>
      </w:r>
      <w:r>
        <w:rPr>
          <w:rFonts w:ascii="宋体" w:hAnsi="宋体" w:hint="eastAsia"/>
          <w:sz w:val="24"/>
        </w:rPr>
        <w:t>联系</w:t>
      </w:r>
      <w:r w:rsidRPr="0047284E">
        <w:rPr>
          <w:rFonts w:ascii="宋体" w:hAnsi="宋体" w:hint="eastAsia"/>
          <w:sz w:val="24"/>
        </w:rPr>
        <w:t>，</w:t>
      </w:r>
      <w:r>
        <w:rPr>
          <w:rFonts w:ascii="宋体" w:hAnsi="宋体" w:hint="eastAsia"/>
          <w:sz w:val="24"/>
        </w:rPr>
        <w:t>了解发行的有关要求，</w:t>
      </w:r>
      <w:r w:rsidRPr="0047284E">
        <w:rPr>
          <w:rFonts w:ascii="宋体" w:hAnsi="宋体" w:hint="eastAsia"/>
          <w:sz w:val="24"/>
        </w:rPr>
        <w:t>做好</w:t>
      </w:r>
      <w:r>
        <w:rPr>
          <w:rFonts w:ascii="宋体" w:hAnsi="宋体" w:hint="eastAsia"/>
          <w:sz w:val="24"/>
        </w:rPr>
        <w:t>发行</w:t>
      </w:r>
      <w:r w:rsidRPr="0047284E">
        <w:rPr>
          <w:rFonts w:ascii="宋体" w:hAnsi="宋体" w:hint="eastAsia"/>
          <w:sz w:val="24"/>
        </w:rPr>
        <w:t>相关</w:t>
      </w:r>
      <w:r>
        <w:rPr>
          <w:rFonts w:ascii="宋体" w:hAnsi="宋体" w:hint="eastAsia"/>
          <w:sz w:val="24"/>
        </w:rPr>
        <w:t>的</w:t>
      </w:r>
      <w:r w:rsidRPr="0047284E">
        <w:rPr>
          <w:rFonts w:ascii="宋体" w:hAnsi="宋体" w:hint="eastAsia"/>
          <w:sz w:val="24"/>
        </w:rPr>
        <w:t>准备工作。</w:t>
      </w:r>
    </w:p>
    <w:p w:rsidR="00135932" w:rsidRDefault="00135932" w:rsidP="00135932">
      <w:pPr>
        <w:spacing w:line="360" w:lineRule="auto"/>
        <w:ind w:firstLineChars="200" w:firstLine="480"/>
        <w:rPr>
          <w:rFonts w:ascii="宋体" w:hAnsi="宋体"/>
          <w:sz w:val="24"/>
        </w:rPr>
      </w:pPr>
      <w:r>
        <w:rPr>
          <w:rFonts w:ascii="宋体" w:hAnsi="宋体" w:hint="eastAsia"/>
          <w:sz w:val="24"/>
        </w:rPr>
        <w:t>1.</w:t>
      </w:r>
      <w:r w:rsidRPr="00160EB5">
        <w:rPr>
          <w:rFonts w:ascii="宋体" w:hAnsi="宋体" w:hint="eastAsia"/>
          <w:sz w:val="24"/>
        </w:rPr>
        <w:t>披露</w:t>
      </w:r>
      <w:r>
        <w:rPr>
          <w:rFonts w:ascii="宋体" w:hAnsi="宋体" w:hint="eastAsia"/>
          <w:sz w:val="24"/>
        </w:rPr>
        <w:t>增发股份</w:t>
      </w:r>
      <w:r w:rsidRPr="00160EB5">
        <w:rPr>
          <w:rFonts w:ascii="宋体" w:hAnsi="宋体" w:hint="eastAsia"/>
          <w:sz w:val="24"/>
        </w:rPr>
        <w:t>获准公告</w:t>
      </w:r>
      <w:r>
        <w:rPr>
          <w:rFonts w:ascii="宋体" w:hAnsi="宋体" w:hint="eastAsia"/>
          <w:sz w:val="24"/>
        </w:rPr>
        <w:t>。上市公司</w:t>
      </w:r>
      <w:r w:rsidRPr="00160EB5">
        <w:rPr>
          <w:rFonts w:ascii="宋体" w:hAnsi="宋体" w:hint="eastAsia"/>
          <w:sz w:val="24"/>
        </w:rPr>
        <w:t>取得</w:t>
      </w:r>
      <w:r w:rsidR="0055679D">
        <w:rPr>
          <w:rFonts w:ascii="宋体" w:hAnsi="宋体" w:hint="eastAsia"/>
          <w:sz w:val="24"/>
        </w:rPr>
        <w:t>中国证监会增发核准或同意注册的文件</w:t>
      </w:r>
      <w:r>
        <w:rPr>
          <w:rFonts w:ascii="宋体" w:hAnsi="宋体" w:hint="eastAsia"/>
          <w:sz w:val="24"/>
        </w:rPr>
        <w:t>后，应</w:t>
      </w:r>
      <w:r w:rsidRPr="0047284E">
        <w:rPr>
          <w:rFonts w:ascii="宋体" w:hAnsi="宋体" w:hint="eastAsia"/>
          <w:sz w:val="24"/>
        </w:rPr>
        <w:t>及时</w:t>
      </w:r>
      <w:r>
        <w:rPr>
          <w:rFonts w:ascii="宋体" w:hAnsi="宋体" w:hint="eastAsia"/>
          <w:sz w:val="24"/>
        </w:rPr>
        <w:t>履行信息披露义务。</w:t>
      </w:r>
    </w:p>
    <w:p w:rsidR="00135932" w:rsidRDefault="00135932" w:rsidP="00135932">
      <w:pPr>
        <w:spacing w:line="360" w:lineRule="auto"/>
        <w:ind w:firstLineChars="200" w:firstLine="480"/>
        <w:rPr>
          <w:rFonts w:ascii="宋体" w:hAnsi="宋体"/>
          <w:sz w:val="24"/>
        </w:rPr>
      </w:pPr>
      <w:r>
        <w:rPr>
          <w:rFonts w:ascii="宋体" w:hAnsi="宋体" w:hint="eastAsia"/>
          <w:sz w:val="24"/>
        </w:rPr>
        <w:t>2.</w:t>
      </w:r>
      <w:r w:rsidRPr="00533AE6">
        <w:rPr>
          <w:rFonts w:ascii="宋体" w:hAnsi="宋体" w:hint="eastAsia"/>
          <w:sz w:val="24"/>
        </w:rPr>
        <w:t xml:space="preserve"> </w:t>
      </w:r>
      <w:r>
        <w:rPr>
          <w:rFonts w:ascii="宋体" w:hAnsi="宋体" w:hint="eastAsia"/>
          <w:sz w:val="24"/>
        </w:rPr>
        <w:t>指定</w:t>
      </w:r>
      <w:r w:rsidRPr="0047284E">
        <w:rPr>
          <w:rFonts w:ascii="宋体" w:hAnsi="宋体" w:hint="eastAsia"/>
          <w:sz w:val="24"/>
        </w:rPr>
        <w:t>主承销商</w:t>
      </w:r>
      <w:r>
        <w:rPr>
          <w:rFonts w:ascii="宋体" w:hAnsi="宋体" w:hint="eastAsia"/>
          <w:sz w:val="24"/>
        </w:rPr>
        <w:t>自营证券账户。</w:t>
      </w:r>
      <w:r w:rsidRPr="0047284E">
        <w:rPr>
          <w:rFonts w:ascii="宋体" w:hAnsi="宋体" w:hint="eastAsia"/>
          <w:sz w:val="24"/>
        </w:rPr>
        <w:t>在递交申请材料至发行结束期间，主承销商应确保其填报的主承销商自营</w:t>
      </w:r>
      <w:r>
        <w:rPr>
          <w:rFonts w:ascii="宋体" w:hAnsi="宋体" w:hint="eastAsia"/>
          <w:sz w:val="24"/>
        </w:rPr>
        <w:t>证券</w:t>
      </w:r>
      <w:r w:rsidRPr="0047284E">
        <w:rPr>
          <w:rFonts w:ascii="宋体" w:hAnsi="宋体" w:hint="eastAsia"/>
          <w:sz w:val="24"/>
        </w:rPr>
        <w:t>账</w:t>
      </w:r>
      <w:r>
        <w:rPr>
          <w:rFonts w:ascii="宋体" w:hAnsi="宋体" w:hint="eastAsia"/>
          <w:sz w:val="24"/>
        </w:rPr>
        <w:t>户正常可用，</w:t>
      </w:r>
      <w:r w:rsidRPr="0047284E">
        <w:rPr>
          <w:rFonts w:ascii="宋体" w:hAnsi="宋体" w:hint="eastAsia"/>
          <w:sz w:val="24"/>
        </w:rPr>
        <w:t>指定在其</w:t>
      </w:r>
      <w:r>
        <w:rPr>
          <w:rFonts w:ascii="宋体" w:hAnsi="宋体" w:hint="eastAsia"/>
          <w:sz w:val="24"/>
        </w:rPr>
        <w:t>交易单元</w:t>
      </w:r>
      <w:r w:rsidRPr="0047284E">
        <w:rPr>
          <w:rFonts w:ascii="宋体" w:hAnsi="宋体" w:hint="eastAsia"/>
          <w:sz w:val="24"/>
        </w:rPr>
        <w:t>上，</w:t>
      </w:r>
      <w:r>
        <w:rPr>
          <w:rFonts w:ascii="宋体" w:hAnsi="宋体" w:hint="eastAsia"/>
          <w:sz w:val="24"/>
        </w:rPr>
        <w:t>并</w:t>
      </w:r>
      <w:r w:rsidRPr="0047284E">
        <w:rPr>
          <w:rFonts w:ascii="宋体" w:hAnsi="宋体" w:hint="eastAsia"/>
          <w:sz w:val="24"/>
        </w:rPr>
        <w:t>确保不改变指定交易。因证券账</w:t>
      </w:r>
      <w:r>
        <w:rPr>
          <w:rFonts w:ascii="宋体" w:hAnsi="宋体" w:hint="eastAsia"/>
          <w:sz w:val="24"/>
        </w:rPr>
        <w:t>户</w:t>
      </w:r>
      <w:r w:rsidRPr="0047284E">
        <w:rPr>
          <w:rFonts w:ascii="宋体" w:hAnsi="宋体" w:hint="eastAsia"/>
          <w:sz w:val="24"/>
        </w:rPr>
        <w:t>状态不正常或指定交易变更引起的后果，主承销商应自行承担责任。</w:t>
      </w:r>
    </w:p>
    <w:p w:rsidR="00135932" w:rsidRPr="007B5206" w:rsidRDefault="00135932" w:rsidP="00135932">
      <w:pPr>
        <w:spacing w:line="360" w:lineRule="auto"/>
        <w:ind w:firstLineChars="200" w:firstLine="480"/>
        <w:rPr>
          <w:rFonts w:ascii="宋体" w:hAnsi="宋体"/>
          <w:sz w:val="24"/>
        </w:rPr>
      </w:pPr>
      <w:r w:rsidRPr="007B5206">
        <w:rPr>
          <w:rFonts w:ascii="宋体" w:hAnsi="宋体" w:hint="eastAsia"/>
          <w:sz w:val="24"/>
        </w:rPr>
        <w:t>3.原股东配售</w:t>
      </w:r>
      <w:r>
        <w:rPr>
          <w:rFonts w:ascii="宋体" w:hAnsi="宋体" w:hint="eastAsia"/>
          <w:sz w:val="24"/>
        </w:rPr>
        <w:t>采用网上申购</w:t>
      </w:r>
      <w:r w:rsidRPr="007B5206">
        <w:rPr>
          <w:rFonts w:ascii="宋体" w:hAnsi="宋体" w:hint="eastAsia"/>
          <w:sz w:val="24"/>
        </w:rPr>
        <w:t>方式。上市公司</w:t>
      </w:r>
      <w:r>
        <w:rPr>
          <w:rFonts w:ascii="宋体" w:hAnsi="宋体" w:hint="eastAsia"/>
          <w:sz w:val="24"/>
        </w:rPr>
        <w:t>拟</w:t>
      </w:r>
      <w:r w:rsidRPr="007B5206">
        <w:rPr>
          <w:rFonts w:ascii="宋体" w:hAnsi="宋体" w:hint="eastAsia"/>
          <w:sz w:val="24"/>
        </w:rPr>
        <w:t>向原股东优先配售股份的，原股东原则上均通过本所交易系统进行网上申购的方式进行配售。</w:t>
      </w:r>
    </w:p>
    <w:p w:rsidR="00135932" w:rsidRDefault="00135932" w:rsidP="00135932">
      <w:pPr>
        <w:spacing w:line="360" w:lineRule="auto"/>
        <w:ind w:firstLineChars="200" w:firstLine="480"/>
        <w:rPr>
          <w:rFonts w:ascii="宋体" w:hAnsi="宋体"/>
          <w:sz w:val="24"/>
        </w:rPr>
      </w:pPr>
      <w:r>
        <w:rPr>
          <w:rFonts w:ascii="宋体" w:hAnsi="宋体" w:hint="eastAsia"/>
          <w:sz w:val="24"/>
        </w:rPr>
        <w:t>4.正确披露增发发行相关代码。上市公司应根据本所证券代码段分配指南的规定，在发行公告中正确披露增发所采用的辅助代码及对应名称。</w:t>
      </w:r>
    </w:p>
    <w:p w:rsidR="004B3B7E" w:rsidRPr="004B3B7E" w:rsidRDefault="00135932" w:rsidP="00D043B3">
      <w:pPr>
        <w:spacing w:afterLines="50" w:line="360" w:lineRule="auto"/>
        <w:ind w:firstLineChars="177" w:firstLine="425"/>
        <w:rPr>
          <w:rFonts w:ascii="宋体" w:hAnsi="宋体"/>
          <w:sz w:val="24"/>
        </w:rPr>
      </w:pPr>
      <w:r>
        <w:rPr>
          <w:rFonts w:ascii="宋体" w:hAnsi="宋体" w:hint="eastAsia"/>
          <w:sz w:val="24"/>
        </w:rPr>
        <w:t>股票</w:t>
      </w:r>
      <w:r w:rsidRPr="002562F9">
        <w:rPr>
          <w:rFonts w:ascii="宋体" w:hAnsi="宋体" w:hint="eastAsia"/>
          <w:sz w:val="24"/>
        </w:rPr>
        <w:t>代码与</w:t>
      </w:r>
      <w:r>
        <w:rPr>
          <w:rFonts w:ascii="宋体" w:hAnsi="宋体" w:hint="eastAsia"/>
          <w:sz w:val="24"/>
        </w:rPr>
        <w:t>增发发行</w:t>
      </w:r>
      <w:r w:rsidRPr="002562F9">
        <w:rPr>
          <w:rFonts w:ascii="宋体" w:hAnsi="宋体" w:hint="eastAsia"/>
          <w:sz w:val="24"/>
        </w:rPr>
        <w:t>辅助代码对应关系</w:t>
      </w:r>
      <w:r>
        <w:rPr>
          <w:rFonts w:ascii="宋体" w:hAnsi="宋体" w:hint="eastAsia"/>
          <w:sz w:val="24"/>
        </w:rPr>
        <w:t>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9"/>
        <w:gridCol w:w="1418"/>
        <w:gridCol w:w="1584"/>
        <w:gridCol w:w="4111"/>
      </w:tblGrid>
      <w:tr w:rsidR="00135932" w:rsidRPr="00686AFC" w:rsidTr="00135932">
        <w:trPr>
          <w:trHeight w:val="340"/>
          <w:jc w:val="center"/>
        </w:trPr>
        <w:tc>
          <w:tcPr>
            <w:tcW w:w="1359" w:type="dxa"/>
            <w:vAlign w:val="center"/>
          </w:tcPr>
          <w:p w:rsidR="00135932" w:rsidRPr="00F45CFD" w:rsidRDefault="00135932" w:rsidP="00135932">
            <w:pPr>
              <w:jc w:val="center"/>
              <w:rPr>
                <w:rFonts w:ascii="宋体" w:cs="Arial"/>
                <w:kern w:val="0"/>
                <w:szCs w:val="21"/>
              </w:rPr>
            </w:pPr>
            <w:r w:rsidRPr="00F45CFD">
              <w:rPr>
                <w:rFonts w:ascii="宋体" w:hAnsi="宋体" w:cs="Arial" w:hint="eastAsia"/>
                <w:kern w:val="0"/>
                <w:szCs w:val="21"/>
              </w:rPr>
              <w:t>股票代码</w:t>
            </w:r>
          </w:p>
        </w:tc>
        <w:tc>
          <w:tcPr>
            <w:tcW w:w="1418" w:type="dxa"/>
            <w:vAlign w:val="center"/>
          </w:tcPr>
          <w:p w:rsidR="00135932" w:rsidRPr="00F45CFD" w:rsidRDefault="00135932" w:rsidP="00135932">
            <w:pPr>
              <w:jc w:val="center"/>
              <w:rPr>
                <w:rFonts w:ascii="宋体" w:cs="Arial"/>
                <w:kern w:val="0"/>
                <w:szCs w:val="21"/>
              </w:rPr>
            </w:pPr>
            <w:r>
              <w:rPr>
                <w:rFonts w:ascii="宋体" w:hAnsi="宋体" w:cs="Arial" w:hint="eastAsia"/>
                <w:kern w:val="0"/>
                <w:szCs w:val="21"/>
              </w:rPr>
              <w:t>证券品种</w:t>
            </w:r>
          </w:p>
        </w:tc>
        <w:tc>
          <w:tcPr>
            <w:tcW w:w="1584" w:type="dxa"/>
            <w:vAlign w:val="center"/>
          </w:tcPr>
          <w:p w:rsidR="00135932" w:rsidRPr="00F45CFD" w:rsidRDefault="00135932" w:rsidP="00135932">
            <w:pPr>
              <w:jc w:val="center"/>
              <w:rPr>
                <w:rFonts w:ascii="宋体" w:cs="Arial"/>
                <w:kern w:val="0"/>
                <w:szCs w:val="21"/>
              </w:rPr>
            </w:pPr>
            <w:r w:rsidRPr="00F45CFD">
              <w:rPr>
                <w:rFonts w:ascii="宋体" w:hAnsi="宋体" w:cs="Arial" w:hint="eastAsia"/>
                <w:kern w:val="0"/>
                <w:szCs w:val="21"/>
              </w:rPr>
              <w:t>辅助代码</w:t>
            </w:r>
          </w:p>
        </w:tc>
        <w:tc>
          <w:tcPr>
            <w:tcW w:w="4111" w:type="dxa"/>
            <w:vAlign w:val="center"/>
          </w:tcPr>
          <w:p w:rsidR="00135932" w:rsidRPr="00F45CFD" w:rsidRDefault="00135932" w:rsidP="00135932">
            <w:pPr>
              <w:jc w:val="center"/>
              <w:rPr>
                <w:rFonts w:ascii="宋体" w:cs="Arial"/>
                <w:kern w:val="0"/>
                <w:szCs w:val="21"/>
              </w:rPr>
            </w:pPr>
            <w:r>
              <w:rPr>
                <w:rFonts w:ascii="宋体" w:hAnsi="宋体" w:cs="Arial" w:hint="eastAsia"/>
                <w:kern w:val="0"/>
                <w:szCs w:val="21"/>
              </w:rPr>
              <w:t>代码</w:t>
            </w:r>
            <w:r w:rsidRPr="00F45CFD">
              <w:rPr>
                <w:rFonts w:ascii="宋体" w:hAnsi="宋体" w:cs="Arial" w:hint="eastAsia"/>
                <w:kern w:val="0"/>
                <w:szCs w:val="21"/>
              </w:rPr>
              <w:t>定义</w:t>
            </w:r>
          </w:p>
        </w:tc>
      </w:tr>
      <w:tr w:rsidR="00135932" w:rsidRPr="00686AFC" w:rsidTr="00135932">
        <w:trPr>
          <w:trHeight w:val="340"/>
          <w:jc w:val="center"/>
        </w:trPr>
        <w:tc>
          <w:tcPr>
            <w:tcW w:w="1359" w:type="dxa"/>
            <w:vMerge w:val="restart"/>
            <w:vAlign w:val="center"/>
          </w:tcPr>
          <w:p w:rsidR="00135932" w:rsidRPr="00F45CFD" w:rsidRDefault="00135932" w:rsidP="00135932">
            <w:pPr>
              <w:jc w:val="center"/>
              <w:rPr>
                <w:rFonts w:ascii="宋体" w:hAnsi="宋体" w:cs="Arial"/>
                <w:kern w:val="0"/>
                <w:szCs w:val="21"/>
              </w:rPr>
            </w:pPr>
            <w:r w:rsidRPr="00F45CFD">
              <w:rPr>
                <w:rFonts w:ascii="宋体" w:hAnsi="宋体" w:cs="Arial"/>
                <w:kern w:val="0"/>
                <w:szCs w:val="21"/>
              </w:rPr>
              <w:t>600***</w:t>
            </w:r>
          </w:p>
          <w:p w:rsidR="00135932" w:rsidRPr="00F45CFD" w:rsidRDefault="00135932" w:rsidP="00135932">
            <w:pPr>
              <w:jc w:val="center"/>
              <w:rPr>
                <w:rFonts w:ascii="宋体" w:cs="Arial"/>
                <w:kern w:val="0"/>
                <w:szCs w:val="21"/>
              </w:rPr>
            </w:pPr>
            <w:r w:rsidRPr="00F45CFD">
              <w:rPr>
                <w:rFonts w:ascii="宋体" w:hAnsi="宋体" w:cs="Arial" w:hint="eastAsia"/>
                <w:kern w:val="0"/>
                <w:szCs w:val="21"/>
              </w:rPr>
              <w:t>（</w:t>
            </w:r>
            <w:r w:rsidRPr="00F45CFD">
              <w:rPr>
                <w:rFonts w:ascii="宋体" w:hAnsi="宋体" w:cs="Arial"/>
                <w:kern w:val="0"/>
                <w:szCs w:val="21"/>
              </w:rPr>
              <w:t>***</w:t>
            </w:r>
            <w:r w:rsidRPr="00F45CFD">
              <w:rPr>
                <w:rFonts w:ascii="宋体" w:hAnsi="宋体" w:cs="Arial" w:hint="eastAsia"/>
                <w:kern w:val="0"/>
                <w:szCs w:val="21"/>
              </w:rPr>
              <w:t>对应股票代码后三位，下同）</w:t>
            </w:r>
          </w:p>
        </w:tc>
        <w:tc>
          <w:tcPr>
            <w:tcW w:w="1418" w:type="dxa"/>
            <w:vMerge w:val="restart"/>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A</w:t>
            </w:r>
            <w:r w:rsidRPr="00F45CFD">
              <w:rPr>
                <w:rFonts w:ascii="宋体" w:hAnsi="宋体" w:cs="Arial" w:hint="eastAsia"/>
                <w:kern w:val="0"/>
                <w:szCs w:val="21"/>
              </w:rPr>
              <w:t>股证券</w:t>
            </w:r>
          </w:p>
        </w:tc>
        <w:tc>
          <w:tcPr>
            <w:tcW w:w="1584" w:type="dxa"/>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73</w:t>
            </w:r>
            <w:r w:rsidRPr="00F45CFD">
              <w:rPr>
                <w:rFonts w:ascii="宋体" w:hAnsi="宋体" w:cs="Arial" w:hint="eastAsia"/>
                <w:kern w:val="0"/>
                <w:szCs w:val="21"/>
              </w:rPr>
              <w:t>0</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申购代码（申购简称</w:t>
            </w:r>
            <w:r>
              <w:rPr>
                <w:rFonts w:ascii="宋体" w:hAnsi="宋体" w:cs="Arial" w:hint="eastAsia"/>
                <w:kern w:val="0"/>
                <w:szCs w:val="21"/>
              </w:rPr>
              <w:t>“××</w:t>
            </w:r>
            <w:r w:rsidRPr="00F45CFD">
              <w:rPr>
                <w:rFonts w:ascii="宋体" w:hAnsi="宋体" w:cs="Arial" w:hint="eastAsia"/>
                <w:kern w:val="0"/>
                <w:szCs w:val="21"/>
              </w:rPr>
              <w:t>申购</w:t>
            </w:r>
            <w:r>
              <w:rPr>
                <w:rFonts w:ascii="宋体" w:hAnsi="宋体" w:cs="Arial" w:hint="eastAsia"/>
                <w:kern w:val="0"/>
                <w:szCs w:val="21"/>
              </w:rPr>
              <w:t>”</w:t>
            </w:r>
            <w:r w:rsidRPr="00F45CFD">
              <w:rPr>
                <w:rFonts w:ascii="宋体" w:hAnsi="宋体" w:cs="Arial" w:hint="eastAsia"/>
                <w:kern w:val="0"/>
                <w:szCs w:val="21"/>
              </w:rPr>
              <w:t>，下同）</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74</w:t>
            </w:r>
            <w:r w:rsidRPr="00F45CFD">
              <w:rPr>
                <w:rFonts w:ascii="宋体" w:hAnsi="宋体" w:cs="Arial" w:hint="eastAsia"/>
                <w:kern w:val="0"/>
                <w:szCs w:val="21"/>
              </w:rPr>
              <w:t>1</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配号代码（</w:t>
            </w:r>
            <w:r>
              <w:rPr>
                <w:rFonts w:ascii="宋体" w:hAnsi="宋体" w:cs="Arial" w:hint="eastAsia"/>
                <w:kern w:val="0"/>
                <w:szCs w:val="21"/>
              </w:rPr>
              <w:t>配号</w:t>
            </w:r>
            <w:r w:rsidRPr="00F45CFD">
              <w:rPr>
                <w:rFonts w:ascii="宋体" w:hAnsi="宋体" w:cs="Arial" w:hint="eastAsia"/>
                <w:kern w:val="0"/>
                <w:szCs w:val="21"/>
              </w:rPr>
              <w:t>简称</w:t>
            </w:r>
            <w:r>
              <w:rPr>
                <w:rFonts w:ascii="宋体" w:hAnsi="宋体" w:cs="Arial" w:hint="eastAsia"/>
                <w:kern w:val="0"/>
                <w:szCs w:val="21"/>
              </w:rPr>
              <w:t>“××配号”</w:t>
            </w:r>
            <w:r w:rsidRPr="00F45CFD">
              <w:rPr>
                <w:rFonts w:ascii="宋体" w:hAnsi="宋体" w:cs="Arial" w:hint="eastAsia"/>
                <w:kern w:val="0"/>
                <w:szCs w:val="21"/>
              </w:rPr>
              <w:t>，下同）</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70</w:t>
            </w:r>
            <w:r w:rsidRPr="00F45CFD">
              <w:rPr>
                <w:rFonts w:ascii="宋体" w:hAnsi="宋体" w:cs="Arial" w:hint="eastAsia"/>
                <w:kern w:val="0"/>
                <w:szCs w:val="21"/>
              </w:rPr>
              <w:t>0</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原股东配售代码（</w:t>
            </w:r>
            <w:r>
              <w:rPr>
                <w:rFonts w:ascii="宋体" w:hAnsi="宋体" w:cs="Arial" w:hint="eastAsia"/>
                <w:kern w:val="0"/>
                <w:szCs w:val="21"/>
              </w:rPr>
              <w:t>配售</w:t>
            </w:r>
            <w:r w:rsidRPr="00F45CFD">
              <w:rPr>
                <w:rFonts w:ascii="宋体" w:hAnsi="宋体" w:cs="Arial" w:hint="eastAsia"/>
                <w:kern w:val="0"/>
                <w:szCs w:val="21"/>
              </w:rPr>
              <w:t>简称</w:t>
            </w:r>
            <w:r>
              <w:rPr>
                <w:rFonts w:ascii="宋体" w:hAnsi="宋体" w:cs="Arial" w:hint="eastAsia"/>
                <w:kern w:val="0"/>
                <w:szCs w:val="21"/>
              </w:rPr>
              <w:t>“××配售”</w:t>
            </w:r>
            <w:r w:rsidRPr="00F45CFD">
              <w:rPr>
                <w:rFonts w:ascii="宋体" w:hAnsi="宋体" w:cs="Arial" w:hint="eastAsia"/>
                <w:kern w:val="0"/>
                <w:szCs w:val="21"/>
              </w:rPr>
              <w:t>，下同）</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hAnsi="宋体" w:cs="Arial"/>
                <w:kern w:val="0"/>
                <w:szCs w:val="21"/>
              </w:rPr>
            </w:pPr>
            <w:r w:rsidRPr="00F45CFD">
              <w:rPr>
                <w:rFonts w:ascii="宋体" w:hAnsi="宋体" w:cs="Arial" w:hint="eastAsia"/>
                <w:kern w:val="0"/>
                <w:szCs w:val="21"/>
              </w:rPr>
              <w:t>740</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hAnsi="宋体" w:cs="Arial"/>
                <w:kern w:val="0"/>
                <w:szCs w:val="21"/>
              </w:rPr>
            </w:pPr>
            <w:r w:rsidRPr="00F45CFD">
              <w:rPr>
                <w:rFonts w:ascii="宋体" w:hAnsi="宋体" w:cs="Arial" w:hint="eastAsia"/>
                <w:kern w:val="0"/>
                <w:szCs w:val="21"/>
              </w:rPr>
              <w:t>申购款代码（申购</w:t>
            </w:r>
            <w:r>
              <w:rPr>
                <w:rFonts w:ascii="宋体" w:hAnsi="宋体" w:cs="Arial" w:hint="eastAsia"/>
                <w:kern w:val="0"/>
                <w:szCs w:val="21"/>
              </w:rPr>
              <w:t>款</w:t>
            </w:r>
            <w:r w:rsidRPr="00F45CFD">
              <w:rPr>
                <w:rFonts w:ascii="宋体" w:hAnsi="宋体" w:cs="Arial" w:hint="eastAsia"/>
                <w:kern w:val="0"/>
                <w:szCs w:val="21"/>
              </w:rPr>
              <w:t>简称</w:t>
            </w:r>
            <w:r>
              <w:rPr>
                <w:rFonts w:ascii="宋体" w:hAnsi="宋体" w:cs="Arial" w:hint="eastAsia"/>
                <w:kern w:val="0"/>
                <w:szCs w:val="21"/>
              </w:rPr>
              <w:t>“</w:t>
            </w:r>
            <w:r w:rsidRPr="00F45CFD">
              <w:rPr>
                <w:rFonts w:ascii="宋体" w:hAnsi="宋体" w:cs="Arial" w:hint="eastAsia"/>
                <w:kern w:val="0"/>
                <w:szCs w:val="21"/>
              </w:rPr>
              <w:t>申购</w:t>
            </w:r>
            <w:r>
              <w:rPr>
                <w:rFonts w:ascii="宋体" w:hAnsi="宋体" w:cs="Arial" w:hint="eastAsia"/>
                <w:kern w:val="0"/>
                <w:szCs w:val="21"/>
              </w:rPr>
              <w:t>款”</w:t>
            </w:r>
            <w:r w:rsidRPr="00F45CFD">
              <w:rPr>
                <w:rFonts w:ascii="宋体" w:hAnsi="宋体" w:cs="Arial" w:hint="eastAsia"/>
                <w:kern w:val="0"/>
                <w:szCs w:val="21"/>
              </w:rPr>
              <w:t>，下同）</w:t>
            </w:r>
          </w:p>
        </w:tc>
      </w:tr>
      <w:tr w:rsidR="00135932" w:rsidRPr="00686AFC" w:rsidTr="00135932">
        <w:trPr>
          <w:trHeight w:val="340"/>
          <w:jc w:val="center"/>
        </w:trPr>
        <w:tc>
          <w:tcPr>
            <w:tcW w:w="1359" w:type="dxa"/>
            <w:vMerge w:val="restart"/>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601***</w:t>
            </w:r>
          </w:p>
        </w:tc>
        <w:tc>
          <w:tcPr>
            <w:tcW w:w="1418" w:type="dxa"/>
            <w:vMerge w:val="restart"/>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A</w:t>
            </w:r>
            <w:r w:rsidRPr="00F45CFD">
              <w:rPr>
                <w:rFonts w:ascii="宋体" w:hAnsi="宋体" w:cs="Arial" w:hint="eastAsia"/>
                <w:kern w:val="0"/>
                <w:szCs w:val="21"/>
              </w:rPr>
              <w:t>股证券</w:t>
            </w:r>
          </w:p>
        </w:tc>
        <w:tc>
          <w:tcPr>
            <w:tcW w:w="1584" w:type="dxa"/>
            <w:vAlign w:val="center"/>
          </w:tcPr>
          <w:p w:rsidR="00135932" w:rsidRPr="00F45CFD" w:rsidRDefault="00135932" w:rsidP="00135932">
            <w:pPr>
              <w:jc w:val="center"/>
              <w:rPr>
                <w:rFonts w:ascii="宋体"/>
                <w:szCs w:val="21"/>
              </w:rPr>
            </w:pPr>
            <w:r w:rsidRPr="00F45CFD">
              <w:rPr>
                <w:rFonts w:ascii="宋体" w:hAnsi="宋体"/>
                <w:szCs w:val="21"/>
              </w:rPr>
              <w:t>78</w:t>
            </w:r>
            <w:r w:rsidRPr="00F45CFD">
              <w:rPr>
                <w:rFonts w:ascii="宋体" w:hAnsi="宋体" w:hint="eastAsia"/>
                <w:szCs w:val="21"/>
              </w:rPr>
              <w:t>0</w:t>
            </w:r>
            <w:r w:rsidRPr="00F45CFD">
              <w:rPr>
                <w:rFonts w:ascii="宋体" w:hAnsi="宋体"/>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申购代码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cs="Arial"/>
                <w:kern w:val="0"/>
                <w:szCs w:val="21"/>
              </w:rPr>
            </w:pPr>
            <w:r w:rsidRPr="00F45CFD">
              <w:rPr>
                <w:rFonts w:ascii="宋体" w:hAnsi="宋体"/>
                <w:szCs w:val="21"/>
              </w:rPr>
              <w:t>79</w:t>
            </w:r>
            <w:r w:rsidRPr="00F45CFD">
              <w:rPr>
                <w:rFonts w:ascii="宋体" w:hAnsi="宋体" w:hint="eastAsia"/>
                <w:szCs w:val="21"/>
              </w:rPr>
              <w:t>1</w:t>
            </w:r>
            <w:r w:rsidRPr="00F45CFD">
              <w:rPr>
                <w:rFonts w:ascii="宋体" w:hAnsi="宋体"/>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配号代码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cs="Arial"/>
                <w:kern w:val="0"/>
                <w:szCs w:val="21"/>
              </w:rPr>
            </w:pPr>
            <w:r w:rsidRPr="00F45CFD">
              <w:rPr>
                <w:rFonts w:ascii="宋体" w:hAnsi="宋体"/>
                <w:szCs w:val="21"/>
              </w:rPr>
              <w:t>76</w:t>
            </w:r>
            <w:r w:rsidRPr="00F45CFD">
              <w:rPr>
                <w:rFonts w:ascii="宋体" w:hAnsi="宋体" w:hint="eastAsia"/>
                <w:szCs w:val="21"/>
              </w:rPr>
              <w:t>0</w:t>
            </w:r>
            <w:r w:rsidRPr="00F45CFD">
              <w:rPr>
                <w:rFonts w:ascii="宋体" w:hAnsi="宋体"/>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原股东配售代码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hAnsi="宋体"/>
                <w:szCs w:val="21"/>
              </w:rPr>
            </w:pPr>
            <w:r w:rsidRPr="00F45CFD">
              <w:rPr>
                <w:rFonts w:ascii="宋体" w:hAnsi="宋体" w:hint="eastAsia"/>
                <w:szCs w:val="21"/>
              </w:rPr>
              <w:t>790</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hAnsi="宋体" w:cs="Arial"/>
                <w:kern w:val="0"/>
                <w:szCs w:val="21"/>
              </w:rPr>
            </w:pPr>
            <w:r w:rsidRPr="00F45CFD">
              <w:rPr>
                <w:rFonts w:ascii="宋体" w:hAnsi="宋体" w:cs="Arial" w:hint="eastAsia"/>
                <w:kern w:val="0"/>
                <w:szCs w:val="21"/>
              </w:rPr>
              <w:t>申购款代码</w:t>
            </w:r>
          </w:p>
        </w:tc>
      </w:tr>
      <w:tr w:rsidR="00135932" w:rsidRPr="00686AFC" w:rsidTr="00135932">
        <w:trPr>
          <w:trHeight w:val="340"/>
          <w:jc w:val="center"/>
        </w:trPr>
        <w:tc>
          <w:tcPr>
            <w:tcW w:w="1359" w:type="dxa"/>
            <w:vMerge w:val="restart"/>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603***</w:t>
            </w:r>
          </w:p>
        </w:tc>
        <w:tc>
          <w:tcPr>
            <w:tcW w:w="1418" w:type="dxa"/>
            <w:vMerge w:val="restart"/>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A</w:t>
            </w:r>
            <w:r w:rsidRPr="00F45CFD">
              <w:rPr>
                <w:rFonts w:ascii="宋体" w:hAnsi="宋体" w:cs="Arial" w:hint="eastAsia"/>
                <w:kern w:val="0"/>
                <w:szCs w:val="21"/>
              </w:rPr>
              <w:t>股证券</w:t>
            </w:r>
          </w:p>
        </w:tc>
        <w:tc>
          <w:tcPr>
            <w:tcW w:w="1584" w:type="dxa"/>
            <w:vAlign w:val="center"/>
          </w:tcPr>
          <w:p w:rsidR="00135932" w:rsidRPr="00F45CFD" w:rsidRDefault="00135932" w:rsidP="00135932">
            <w:pPr>
              <w:jc w:val="center"/>
              <w:rPr>
                <w:rFonts w:ascii="宋体"/>
                <w:szCs w:val="21"/>
              </w:rPr>
            </w:pPr>
            <w:r w:rsidRPr="00F45CFD">
              <w:rPr>
                <w:rFonts w:ascii="宋体" w:hAnsi="宋体" w:cs="Arial"/>
                <w:kern w:val="0"/>
                <w:szCs w:val="21"/>
              </w:rPr>
              <w:t>7</w:t>
            </w:r>
            <w:r w:rsidRPr="00F45CFD">
              <w:rPr>
                <w:rFonts w:ascii="宋体" w:hAnsi="宋体" w:cs="Arial" w:hint="eastAsia"/>
                <w:kern w:val="0"/>
                <w:szCs w:val="21"/>
              </w:rPr>
              <w:t>32</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申购代码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7</w:t>
            </w:r>
            <w:r w:rsidRPr="00F45CFD">
              <w:rPr>
                <w:rFonts w:ascii="宋体" w:hAnsi="宋体" w:cs="Arial" w:hint="eastAsia"/>
                <w:kern w:val="0"/>
                <w:szCs w:val="21"/>
              </w:rPr>
              <w:t>3</w:t>
            </w:r>
            <w:r w:rsidRPr="00F45CFD">
              <w:rPr>
                <w:rFonts w:ascii="宋体" w:hAnsi="宋体" w:cs="Arial"/>
                <w:kern w:val="0"/>
                <w:szCs w:val="21"/>
              </w:rPr>
              <w:t>6***</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配号代码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7</w:t>
            </w:r>
            <w:r w:rsidRPr="00F45CFD">
              <w:rPr>
                <w:rFonts w:ascii="宋体" w:hAnsi="宋体" w:cs="Arial" w:hint="eastAsia"/>
                <w:kern w:val="0"/>
                <w:szCs w:val="21"/>
              </w:rPr>
              <w:t>42</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原股东配售代码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hAnsi="宋体" w:cs="Arial"/>
                <w:kern w:val="0"/>
                <w:szCs w:val="21"/>
              </w:rPr>
            </w:pPr>
            <w:r w:rsidRPr="00F45CFD">
              <w:rPr>
                <w:rFonts w:ascii="宋体" w:hAnsi="宋体" w:cs="Arial" w:hint="eastAsia"/>
                <w:kern w:val="0"/>
                <w:szCs w:val="21"/>
              </w:rPr>
              <w:t>734</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hAnsi="宋体" w:cs="Arial"/>
                <w:kern w:val="0"/>
                <w:szCs w:val="21"/>
              </w:rPr>
            </w:pPr>
            <w:r w:rsidRPr="00F45CFD">
              <w:rPr>
                <w:rFonts w:ascii="宋体" w:hAnsi="宋体" w:cs="Arial" w:hint="eastAsia"/>
                <w:kern w:val="0"/>
                <w:szCs w:val="21"/>
              </w:rPr>
              <w:t>申购款代码</w:t>
            </w:r>
          </w:p>
        </w:tc>
      </w:tr>
      <w:tr w:rsidR="00135932" w:rsidRPr="00686AFC" w:rsidTr="00135932">
        <w:trPr>
          <w:trHeight w:val="340"/>
          <w:jc w:val="center"/>
        </w:trPr>
        <w:tc>
          <w:tcPr>
            <w:tcW w:w="1359" w:type="dxa"/>
            <w:vMerge w:val="restart"/>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60</w:t>
            </w:r>
            <w:r w:rsidRPr="00F45CFD">
              <w:rPr>
                <w:rFonts w:ascii="宋体" w:hAnsi="宋体" w:cs="Arial" w:hint="eastAsia"/>
                <w:kern w:val="0"/>
                <w:szCs w:val="21"/>
              </w:rPr>
              <w:t>5</w:t>
            </w:r>
            <w:r w:rsidRPr="00F45CFD">
              <w:rPr>
                <w:rFonts w:ascii="宋体" w:hAnsi="宋体" w:cs="Arial"/>
                <w:kern w:val="0"/>
                <w:szCs w:val="21"/>
              </w:rPr>
              <w:t>***</w:t>
            </w:r>
          </w:p>
        </w:tc>
        <w:tc>
          <w:tcPr>
            <w:tcW w:w="1418" w:type="dxa"/>
            <w:vMerge w:val="restart"/>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A</w:t>
            </w:r>
            <w:r w:rsidRPr="00F45CFD">
              <w:rPr>
                <w:rFonts w:ascii="宋体" w:hAnsi="宋体" w:cs="Arial" w:hint="eastAsia"/>
                <w:kern w:val="0"/>
                <w:szCs w:val="21"/>
              </w:rPr>
              <w:t>股证券</w:t>
            </w:r>
          </w:p>
        </w:tc>
        <w:tc>
          <w:tcPr>
            <w:tcW w:w="1584" w:type="dxa"/>
            <w:vAlign w:val="center"/>
          </w:tcPr>
          <w:p w:rsidR="00135932" w:rsidRPr="00F45CFD" w:rsidRDefault="00135932" w:rsidP="00135932">
            <w:pPr>
              <w:jc w:val="center"/>
              <w:rPr>
                <w:rFonts w:ascii="宋体"/>
                <w:szCs w:val="21"/>
              </w:rPr>
            </w:pPr>
            <w:r w:rsidRPr="00F45CFD">
              <w:rPr>
                <w:rFonts w:ascii="宋体" w:hAnsi="宋体" w:cs="Arial"/>
                <w:kern w:val="0"/>
                <w:szCs w:val="21"/>
              </w:rPr>
              <w:t>7</w:t>
            </w:r>
            <w:r w:rsidRPr="00F45CFD">
              <w:rPr>
                <w:rFonts w:ascii="宋体" w:hAnsi="宋体" w:cs="Arial" w:hint="eastAsia"/>
                <w:kern w:val="0"/>
                <w:szCs w:val="21"/>
              </w:rPr>
              <w:t>07</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申购代码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7</w:t>
            </w:r>
            <w:r w:rsidRPr="00F45CFD">
              <w:rPr>
                <w:rFonts w:ascii="宋体" w:hAnsi="宋体" w:cs="Arial" w:hint="eastAsia"/>
                <w:kern w:val="0"/>
                <w:szCs w:val="21"/>
              </w:rPr>
              <w:t>08</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配号代码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cs="Arial"/>
                <w:kern w:val="0"/>
                <w:szCs w:val="21"/>
              </w:rPr>
            </w:pPr>
            <w:r w:rsidRPr="00F45CFD">
              <w:rPr>
                <w:rFonts w:ascii="宋体" w:hAnsi="宋体" w:cs="Arial"/>
                <w:kern w:val="0"/>
                <w:szCs w:val="21"/>
              </w:rPr>
              <w:t>7</w:t>
            </w:r>
            <w:r w:rsidRPr="00F45CFD">
              <w:rPr>
                <w:rFonts w:ascii="宋体" w:hAnsi="宋体" w:cs="Arial" w:hint="eastAsia"/>
                <w:kern w:val="0"/>
                <w:szCs w:val="21"/>
              </w:rPr>
              <w:t>17</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原股东配售代码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hAnsi="宋体" w:cs="Arial"/>
                <w:kern w:val="0"/>
                <w:szCs w:val="21"/>
              </w:rPr>
            </w:pPr>
            <w:r w:rsidRPr="00F45CFD">
              <w:rPr>
                <w:rFonts w:ascii="宋体" w:hAnsi="宋体" w:cs="Arial" w:hint="eastAsia"/>
                <w:kern w:val="0"/>
                <w:szCs w:val="21"/>
              </w:rPr>
              <w:t>716</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hAnsi="宋体" w:cs="Arial"/>
                <w:kern w:val="0"/>
                <w:szCs w:val="21"/>
              </w:rPr>
            </w:pPr>
            <w:r w:rsidRPr="00F45CFD">
              <w:rPr>
                <w:rFonts w:ascii="宋体" w:hAnsi="宋体" w:cs="Arial" w:hint="eastAsia"/>
                <w:kern w:val="0"/>
                <w:szCs w:val="21"/>
              </w:rPr>
              <w:t>申购款代码</w:t>
            </w:r>
          </w:p>
        </w:tc>
      </w:tr>
      <w:tr w:rsidR="00135932" w:rsidRPr="00686AFC" w:rsidTr="00135932">
        <w:trPr>
          <w:trHeight w:val="340"/>
          <w:jc w:val="center"/>
        </w:trPr>
        <w:tc>
          <w:tcPr>
            <w:tcW w:w="1359" w:type="dxa"/>
            <w:vMerge w:val="restart"/>
            <w:vAlign w:val="center"/>
          </w:tcPr>
          <w:p w:rsidR="00135932" w:rsidRPr="00F45CFD" w:rsidRDefault="00135932" w:rsidP="00135932">
            <w:pPr>
              <w:jc w:val="center"/>
              <w:rPr>
                <w:rFonts w:ascii="宋体" w:hAnsi="宋体" w:cs="Arial"/>
                <w:kern w:val="0"/>
                <w:szCs w:val="21"/>
              </w:rPr>
            </w:pPr>
          </w:p>
          <w:p w:rsidR="00135932" w:rsidRPr="00F45CFD" w:rsidRDefault="00135932" w:rsidP="00135932">
            <w:pPr>
              <w:jc w:val="center"/>
              <w:rPr>
                <w:rFonts w:ascii="宋体" w:cs="Arial"/>
                <w:kern w:val="0"/>
                <w:szCs w:val="21"/>
              </w:rPr>
            </w:pPr>
            <w:r w:rsidRPr="00F45CFD">
              <w:rPr>
                <w:rFonts w:ascii="宋体" w:hAnsi="宋体" w:cs="Arial"/>
                <w:kern w:val="0"/>
                <w:szCs w:val="21"/>
              </w:rPr>
              <w:t>6</w:t>
            </w:r>
            <w:r w:rsidRPr="00F45CFD">
              <w:rPr>
                <w:rFonts w:ascii="宋体" w:hAnsi="宋体" w:cs="Arial" w:hint="eastAsia"/>
                <w:kern w:val="0"/>
                <w:szCs w:val="21"/>
              </w:rPr>
              <w:t>88</w:t>
            </w:r>
            <w:r w:rsidRPr="00F45CFD">
              <w:rPr>
                <w:rFonts w:ascii="宋体" w:hAnsi="宋体" w:cs="Arial"/>
                <w:kern w:val="0"/>
                <w:szCs w:val="21"/>
              </w:rPr>
              <w:t>***</w:t>
            </w:r>
          </w:p>
        </w:tc>
        <w:tc>
          <w:tcPr>
            <w:tcW w:w="1418" w:type="dxa"/>
            <w:vMerge w:val="restart"/>
            <w:vAlign w:val="center"/>
          </w:tcPr>
          <w:p w:rsidR="00135932" w:rsidRPr="00F45CFD" w:rsidRDefault="00135932" w:rsidP="00135932">
            <w:pPr>
              <w:jc w:val="center"/>
              <w:rPr>
                <w:rFonts w:ascii="宋体" w:hAnsi="宋体" w:cs="Arial"/>
                <w:kern w:val="0"/>
                <w:szCs w:val="21"/>
              </w:rPr>
            </w:pPr>
            <w:r w:rsidRPr="00F45CFD">
              <w:rPr>
                <w:rFonts w:ascii="宋体" w:hAnsi="宋体" w:cs="Arial" w:hint="eastAsia"/>
                <w:kern w:val="0"/>
                <w:szCs w:val="21"/>
              </w:rPr>
              <w:t>科创板</w:t>
            </w:r>
          </w:p>
          <w:p w:rsidR="00135932" w:rsidRPr="00F45CFD" w:rsidRDefault="00135932" w:rsidP="00135932">
            <w:pPr>
              <w:jc w:val="center"/>
              <w:rPr>
                <w:rFonts w:ascii="宋体" w:cs="Arial"/>
                <w:kern w:val="0"/>
                <w:szCs w:val="21"/>
              </w:rPr>
            </w:pPr>
            <w:r w:rsidRPr="00F45CFD">
              <w:rPr>
                <w:rFonts w:ascii="宋体" w:hAnsi="宋体" w:cs="Arial"/>
                <w:kern w:val="0"/>
                <w:szCs w:val="21"/>
              </w:rPr>
              <w:t>A</w:t>
            </w:r>
            <w:r w:rsidRPr="00F45CFD">
              <w:rPr>
                <w:rFonts w:ascii="宋体" w:hAnsi="宋体" w:cs="Arial" w:hint="eastAsia"/>
                <w:kern w:val="0"/>
                <w:szCs w:val="21"/>
              </w:rPr>
              <w:t>股证券</w:t>
            </w:r>
          </w:p>
        </w:tc>
        <w:tc>
          <w:tcPr>
            <w:tcW w:w="1584" w:type="dxa"/>
            <w:vAlign w:val="center"/>
          </w:tcPr>
          <w:p w:rsidR="00135932" w:rsidRPr="00F45CFD" w:rsidRDefault="00135932" w:rsidP="00135932">
            <w:pPr>
              <w:jc w:val="center"/>
              <w:rPr>
                <w:rFonts w:ascii="宋体" w:hAnsi="宋体" w:cs="Arial"/>
                <w:kern w:val="0"/>
                <w:szCs w:val="21"/>
              </w:rPr>
            </w:pPr>
            <w:r w:rsidRPr="00F45CFD">
              <w:rPr>
                <w:rFonts w:ascii="宋体" w:hAnsi="宋体" w:cs="Arial" w:hint="eastAsia"/>
                <w:kern w:val="0"/>
                <w:szCs w:val="21"/>
              </w:rPr>
              <w:t>787</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申购代码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hAnsi="宋体" w:cs="Arial"/>
                <w:kern w:val="0"/>
                <w:szCs w:val="21"/>
              </w:rPr>
            </w:pPr>
            <w:r w:rsidRPr="00F45CFD">
              <w:rPr>
                <w:rFonts w:ascii="宋体" w:hAnsi="宋体" w:cs="Arial" w:hint="eastAsia"/>
                <w:kern w:val="0"/>
                <w:szCs w:val="21"/>
              </w:rPr>
              <w:t>789</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配号代码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hAnsi="宋体" w:cs="Arial"/>
                <w:kern w:val="0"/>
                <w:szCs w:val="21"/>
              </w:rPr>
            </w:pPr>
            <w:r w:rsidRPr="00F45CFD">
              <w:rPr>
                <w:rFonts w:ascii="宋体" w:hAnsi="宋体" w:cs="Arial" w:hint="eastAsia"/>
                <w:kern w:val="0"/>
                <w:szCs w:val="21"/>
              </w:rPr>
              <w:t>785</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原股东配售代码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hAnsi="宋体" w:cs="Arial"/>
                <w:kern w:val="0"/>
                <w:szCs w:val="21"/>
              </w:rPr>
            </w:pPr>
            <w:r>
              <w:rPr>
                <w:rFonts w:ascii="宋体" w:hAnsi="宋体" w:cs="Arial" w:hint="eastAsia"/>
                <w:kern w:val="0"/>
                <w:szCs w:val="21"/>
              </w:rPr>
              <w:t>--</w:t>
            </w:r>
          </w:p>
        </w:tc>
        <w:tc>
          <w:tcPr>
            <w:tcW w:w="4111" w:type="dxa"/>
            <w:vAlign w:val="center"/>
          </w:tcPr>
          <w:p w:rsidR="00135932" w:rsidRPr="00F45CFD" w:rsidRDefault="00135932" w:rsidP="00135932">
            <w:pPr>
              <w:jc w:val="left"/>
              <w:rPr>
                <w:rFonts w:ascii="宋体" w:hAnsi="宋体" w:cs="Arial"/>
                <w:kern w:val="0"/>
                <w:szCs w:val="21"/>
              </w:rPr>
            </w:pPr>
            <w:r w:rsidRPr="00F45CFD">
              <w:rPr>
                <w:rFonts w:ascii="宋体" w:hAnsi="宋体" w:cs="Arial" w:hint="eastAsia"/>
                <w:kern w:val="0"/>
                <w:szCs w:val="21"/>
              </w:rPr>
              <w:t>申购款代码</w:t>
            </w:r>
          </w:p>
        </w:tc>
      </w:tr>
      <w:tr w:rsidR="00135932" w:rsidRPr="00686AFC" w:rsidTr="00135932">
        <w:trPr>
          <w:trHeight w:val="340"/>
          <w:jc w:val="center"/>
        </w:trPr>
        <w:tc>
          <w:tcPr>
            <w:tcW w:w="1359" w:type="dxa"/>
            <w:vMerge w:val="restart"/>
            <w:vAlign w:val="center"/>
          </w:tcPr>
          <w:p w:rsidR="00135932" w:rsidRPr="00F45CFD" w:rsidRDefault="00135932" w:rsidP="00135932">
            <w:pPr>
              <w:jc w:val="center"/>
              <w:rPr>
                <w:rFonts w:ascii="宋体" w:hAnsi="宋体" w:cs="Arial"/>
                <w:kern w:val="0"/>
                <w:szCs w:val="21"/>
              </w:rPr>
            </w:pPr>
          </w:p>
          <w:p w:rsidR="00135932" w:rsidRPr="00F45CFD" w:rsidRDefault="00135932" w:rsidP="00135932">
            <w:pPr>
              <w:jc w:val="center"/>
              <w:rPr>
                <w:rFonts w:ascii="宋体" w:cs="Arial"/>
                <w:kern w:val="0"/>
                <w:szCs w:val="21"/>
              </w:rPr>
            </w:pPr>
            <w:r w:rsidRPr="00F45CFD">
              <w:rPr>
                <w:rFonts w:ascii="宋体" w:hAnsi="宋体" w:cs="Arial"/>
                <w:kern w:val="0"/>
                <w:szCs w:val="21"/>
              </w:rPr>
              <w:t>6</w:t>
            </w:r>
            <w:r w:rsidRPr="00F45CFD">
              <w:rPr>
                <w:rFonts w:ascii="宋体" w:hAnsi="宋体" w:cs="Arial" w:hint="eastAsia"/>
                <w:kern w:val="0"/>
                <w:szCs w:val="21"/>
              </w:rPr>
              <w:t>89</w:t>
            </w:r>
            <w:r w:rsidRPr="00F45CFD">
              <w:rPr>
                <w:rFonts w:ascii="宋体" w:hAnsi="宋体" w:cs="Arial"/>
                <w:kern w:val="0"/>
                <w:szCs w:val="21"/>
              </w:rPr>
              <w:t>***</w:t>
            </w:r>
          </w:p>
        </w:tc>
        <w:tc>
          <w:tcPr>
            <w:tcW w:w="1418" w:type="dxa"/>
            <w:vMerge w:val="restart"/>
            <w:vAlign w:val="center"/>
          </w:tcPr>
          <w:p w:rsidR="00135932" w:rsidRPr="00F45CFD" w:rsidRDefault="00135932" w:rsidP="00135932">
            <w:pPr>
              <w:jc w:val="center"/>
              <w:rPr>
                <w:rFonts w:ascii="宋体" w:hAnsi="宋体" w:cs="Arial"/>
                <w:kern w:val="0"/>
                <w:szCs w:val="21"/>
              </w:rPr>
            </w:pPr>
            <w:r w:rsidRPr="00F45CFD">
              <w:rPr>
                <w:rFonts w:ascii="宋体" w:hAnsi="宋体" w:cs="Arial" w:hint="eastAsia"/>
                <w:kern w:val="0"/>
                <w:szCs w:val="21"/>
              </w:rPr>
              <w:t>科创板</w:t>
            </w:r>
          </w:p>
          <w:p w:rsidR="00135932" w:rsidRPr="00F45CFD" w:rsidRDefault="00135932" w:rsidP="00135932">
            <w:pPr>
              <w:jc w:val="center"/>
              <w:rPr>
                <w:rFonts w:ascii="宋体" w:cs="Arial"/>
                <w:kern w:val="0"/>
                <w:szCs w:val="21"/>
              </w:rPr>
            </w:pPr>
            <w:r w:rsidRPr="00F45CFD">
              <w:rPr>
                <w:rFonts w:ascii="宋体" w:hAnsi="宋体" w:cs="Arial" w:hint="eastAsia"/>
                <w:kern w:val="0"/>
                <w:szCs w:val="21"/>
              </w:rPr>
              <w:t>存托凭证</w:t>
            </w:r>
          </w:p>
        </w:tc>
        <w:tc>
          <w:tcPr>
            <w:tcW w:w="1584" w:type="dxa"/>
            <w:vAlign w:val="center"/>
          </w:tcPr>
          <w:p w:rsidR="00135932" w:rsidRPr="00F45CFD" w:rsidRDefault="00135932" w:rsidP="00135932">
            <w:pPr>
              <w:jc w:val="center"/>
              <w:rPr>
                <w:rFonts w:ascii="宋体" w:hAnsi="宋体" w:cs="Arial"/>
                <w:kern w:val="0"/>
                <w:szCs w:val="21"/>
              </w:rPr>
            </w:pPr>
            <w:r w:rsidRPr="00F45CFD">
              <w:rPr>
                <w:rFonts w:ascii="宋体" w:hAnsi="宋体" w:cs="Arial" w:hint="eastAsia"/>
                <w:kern w:val="0"/>
                <w:szCs w:val="21"/>
              </w:rPr>
              <w:t>79</w:t>
            </w:r>
            <w:r>
              <w:rPr>
                <w:rFonts w:ascii="宋体" w:hAnsi="宋体" w:cs="Arial" w:hint="eastAsia"/>
                <w:kern w:val="0"/>
                <w:szCs w:val="21"/>
              </w:rPr>
              <w:t>5</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申购代码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hAnsi="宋体" w:cs="Arial"/>
                <w:kern w:val="0"/>
                <w:szCs w:val="21"/>
              </w:rPr>
            </w:pPr>
            <w:r w:rsidRPr="00F45CFD">
              <w:rPr>
                <w:rFonts w:ascii="宋体" w:hAnsi="宋体" w:cs="Arial" w:hint="eastAsia"/>
                <w:kern w:val="0"/>
                <w:szCs w:val="21"/>
              </w:rPr>
              <w:t>796</w:t>
            </w:r>
            <w:r w:rsidRPr="00F45CFD">
              <w:rPr>
                <w:rFonts w:ascii="宋体" w:hAnsi="宋体" w:cs="Arial"/>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配号代码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hAnsi="宋体" w:cs="Arial"/>
                <w:kern w:val="0"/>
                <w:szCs w:val="21"/>
              </w:rPr>
            </w:pPr>
            <w:r>
              <w:rPr>
                <w:rFonts w:ascii="宋体" w:hAnsi="宋体" w:cs="Arial" w:hint="eastAsia"/>
                <w:kern w:val="0"/>
                <w:szCs w:val="21"/>
              </w:rPr>
              <w:t>--</w:t>
            </w:r>
          </w:p>
        </w:tc>
        <w:tc>
          <w:tcPr>
            <w:tcW w:w="4111" w:type="dxa"/>
            <w:vAlign w:val="center"/>
          </w:tcPr>
          <w:p w:rsidR="00135932" w:rsidRPr="00F45CFD" w:rsidRDefault="00135932" w:rsidP="00135932">
            <w:pPr>
              <w:jc w:val="left"/>
              <w:rPr>
                <w:rFonts w:ascii="宋体" w:cs="Arial"/>
                <w:kern w:val="0"/>
                <w:szCs w:val="21"/>
              </w:rPr>
            </w:pPr>
            <w:r w:rsidRPr="00F45CFD">
              <w:rPr>
                <w:rFonts w:ascii="宋体" w:hAnsi="宋体" w:cs="Arial" w:hint="eastAsia"/>
                <w:kern w:val="0"/>
                <w:szCs w:val="21"/>
              </w:rPr>
              <w:t>配售代码</w:t>
            </w:r>
          </w:p>
        </w:tc>
      </w:tr>
      <w:tr w:rsidR="00135932" w:rsidRPr="00686AFC" w:rsidTr="00135932">
        <w:trPr>
          <w:trHeight w:val="340"/>
          <w:jc w:val="center"/>
        </w:trPr>
        <w:tc>
          <w:tcPr>
            <w:tcW w:w="1359" w:type="dxa"/>
            <w:vMerge/>
            <w:vAlign w:val="center"/>
          </w:tcPr>
          <w:p w:rsidR="00135932" w:rsidRPr="00F45CFD" w:rsidRDefault="00135932" w:rsidP="00135932">
            <w:pPr>
              <w:jc w:val="center"/>
              <w:rPr>
                <w:rFonts w:ascii="宋体" w:cs="Arial"/>
                <w:kern w:val="0"/>
                <w:szCs w:val="21"/>
              </w:rPr>
            </w:pPr>
          </w:p>
        </w:tc>
        <w:tc>
          <w:tcPr>
            <w:tcW w:w="1418" w:type="dxa"/>
            <w:vMerge/>
            <w:vAlign w:val="center"/>
          </w:tcPr>
          <w:p w:rsidR="00135932" w:rsidRPr="00F45CFD" w:rsidRDefault="00135932" w:rsidP="00135932">
            <w:pPr>
              <w:jc w:val="center"/>
              <w:rPr>
                <w:rFonts w:ascii="宋体" w:cs="Arial"/>
                <w:kern w:val="0"/>
                <w:szCs w:val="21"/>
              </w:rPr>
            </w:pPr>
          </w:p>
        </w:tc>
        <w:tc>
          <w:tcPr>
            <w:tcW w:w="1584" w:type="dxa"/>
            <w:vAlign w:val="center"/>
          </w:tcPr>
          <w:p w:rsidR="00135932" w:rsidRPr="00F45CFD" w:rsidRDefault="00135932" w:rsidP="00135932">
            <w:pPr>
              <w:jc w:val="center"/>
              <w:rPr>
                <w:rFonts w:ascii="宋体" w:hAnsi="宋体" w:cs="Arial"/>
                <w:kern w:val="0"/>
                <w:szCs w:val="21"/>
              </w:rPr>
            </w:pPr>
            <w:r>
              <w:rPr>
                <w:rFonts w:ascii="宋体" w:hAnsi="宋体" w:cs="Arial" w:hint="eastAsia"/>
                <w:kern w:val="0"/>
                <w:szCs w:val="21"/>
              </w:rPr>
              <w:t>--</w:t>
            </w:r>
          </w:p>
        </w:tc>
        <w:tc>
          <w:tcPr>
            <w:tcW w:w="4111" w:type="dxa"/>
            <w:vAlign w:val="center"/>
          </w:tcPr>
          <w:p w:rsidR="00135932" w:rsidRPr="00F45CFD" w:rsidRDefault="00135932" w:rsidP="00135932">
            <w:pPr>
              <w:jc w:val="left"/>
              <w:rPr>
                <w:rFonts w:ascii="宋体" w:hAnsi="宋体" w:cs="Arial"/>
                <w:kern w:val="0"/>
                <w:szCs w:val="21"/>
              </w:rPr>
            </w:pPr>
            <w:r w:rsidRPr="00F45CFD">
              <w:rPr>
                <w:rFonts w:ascii="宋体" w:hAnsi="宋体" w:cs="Arial" w:hint="eastAsia"/>
                <w:kern w:val="0"/>
                <w:szCs w:val="21"/>
              </w:rPr>
              <w:t>申购款代码</w:t>
            </w:r>
          </w:p>
        </w:tc>
      </w:tr>
    </w:tbl>
    <w:p w:rsidR="00135932" w:rsidRPr="00DF12AF" w:rsidRDefault="00135932" w:rsidP="00135932">
      <w:pPr>
        <w:spacing w:line="360" w:lineRule="auto"/>
        <w:ind w:firstLineChars="200" w:firstLine="480"/>
        <w:rPr>
          <w:rFonts w:ascii="宋体" w:hAnsi="宋体"/>
          <w:sz w:val="24"/>
        </w:rPr>
      </w:pPr>
    </w:p>
    <w:p w:rsidR="00135932" w:rsidRPr="007B5206" w:rsidRDefault="00135932" w:rsidP="00135932">
      <w:pPr>
        <w:snapToGrid w:val="0"/>
        <w:spacing w:line="360" w:lineRule="auto"/>
        <w:ind w:firstLine="480"/>
        <w:rPr>
          <w:rFonts w:ascii="宋体" w:hAnsi="宋体"/>
          <w:sz w:val="24"/>
        </w:rPr>
      </w:pPr>
      <w:r>
        <w:rPr>
          <w:rFonts w:ascii="宋体" w:hAnsi="宋体" w:hint="eastAsia"/>
          <w:sz w:val="24"/>
        </w:rPr>
        <w:t>5.</w:t>
      </w:r>
      <w:r w:rsidRPr="00E33732">
        <w:rPr>
          <w:rFonts w:ascii="宋体" w:hAnsi="宋体" w:hint="eastAsia"/>
          <w:sz w:val="24"/>
        </w:rPr>
        <w:t>增发期间</w:t>
      </w:r>
      <w:r>
        <w:rPr>
          <w:rFonts w:ascii="宋体" w:hAnsi="宋体" w:hint="eastAsia"/>
          <w:sz w:val="24"/>
        </w:rPr>
        <w:t>避免</w:t>
      </w:r>
      <w:r w:rsidRPr="00E33732">
        <w:rPr>
          <w:rFonts w:ascii="宋体" w:hAnsi="宋体" w:hint="eastAsia"/>
          <w:sz w:val="24"/>
        </w:rPr>
        <w:t>股本变化。</w:t>
      </w:r>
      <w:r w:rsidRPr="007B5206">
        <w:rPr>
          <w:rFonts w:ascii="宋体" w:hAnsi="宋体" w:hint="eastAsia"/>
          <w:sz w:val="24"/>
        </w:rPr>
        <w:t>上市公司在披露增发发行公告至股权登记日期间，原则上应</w:t>
      </w:r>
      <w:r>
        <w:rPr>
          <w:rFonts w:ascii="宋体" w:hAnsi="宋体" w:hint="eastAsia"/>
          <w:sz w:val="24"/>
        </w:rPr>
        <w:t>避免可参与配售的股本基数发生变化</w:t>
      </w:r>
      <w:r w:rsidRPr="007B5206">
        <w:rPr>
          <w:rFonts w:ascii="宋体" w:hAnsi="宋体" w:hint="eastAsia"/>
          <w:sz w:val="24"/>
        </w:rPr>
        <w:t>。</w:t>
      </w:r>
      <w:r>
        <w:rPr>
          <w:rFonts w:ascii="宋体" w:hAnsi="宋体" w:hint="eastAsia"/>
          <w:sz w:val="24"/>
        </w:rPr>
        <w:t>可参与配售的股本基数是</w:t>
      </w:r>
      <w:r w:rsidRPr="00396E3E">
        <w:rPr>
          <w:rFonts w:ascii="宋体" w:hAnsi="宋体" w:hint="eastAsia"/>
          <w:sz w:val="24"/>
        </w:rPr>
        <w:t>指</w:t>
      </w:r>
      <w:r w:rsidRPr="00396E3E">
        <w:rPr>
          <w:rFonts w:ascii="宋体" w:hAnsi="宋体"/>
          <w:sz w:val="24"/>
        </w:rPr>
        <w:t>股权登记日收市后</w:t>
      </w:r>
      <w:r w:rsidRPr="00396E3E">
        <w:rPr>
          <w:rFonts w:ascii="宋体" w:hAnsi="宋体" w:hint="eastAsia"/>
          <w:sz w:val="24"/>
        </w:rPr>
        <w:t>，中国结算登记结算系统中的上市公司股本数量，扣除回购专用证券账户等无权参与配售申购的证券账户所持股份数量后的股本数量</w:t>
      </w:r>
      <w:r>
        <w:rPr>
          <w:rFonts w:ascii="宋体" w:hAnsi="宋体" w:hint="eastAsia"/>
          <w:sz w:val="24"/>
        </w:rPr>
        <w:t>。</w:t>
      </w:r>
    </w:p>
    <w:p w:rsidR="00135932" w:rsidRPr="00E73722" w:rsidRDefault="00135932" w:rsidP="00135932">
      <w:pPr>
        <w:snapToGrid w:val="0"/>
        <w:spacing w:line="360" w:lineRule="auto"/>
        <w:ind w:firstLine="480"/>
        <w:rPr>
          <w:rFonts w:ascii="宋体" w:hAnsi="宋体"/>
          <w:sz w:val="24"/>
        </w:rPr>
      </w:pPr>
      <w:r>
        <w:rPr>
          <w:rFonts w:ascii="宋体" w:hAnsi="宋体" w:hint="eastAsia"/>
          <w:sz w:val="24"/>
        </w:rPr>
        <w:t>6.利润分配期间不得启动发行。上市公司</w:t>
      </w:r>
      <w:r w:rsidRPr="00E33732">
        <w:rPr>
          <w:rFonts w:ascii="宋体" w:hAnsi="宋体"/>
          <w:sz w:val="24"/>
        </w:rPr>
        <w:t>存在利润分配方案、公积金转增股本方案尚未提交股东大会表决</w:t>
      </w:r>
      <w:r>
        <w:rPr>
          <w:rFonts w:ascii="宋体" w:hAnsi="宋体" w:hint="eastAsia"/>
          <w:sz w:val="24"/>
        </w:rPr>
        <w:t>，</w:t>
      </w:r>
      <w:r w:rsidRPr="00E33732">
        <w:rPr>
          <w:rFonts w:ascii="宋体" w:hAnsi="宋体"/>
          <w:sz w:val="24"/>
        </w:rPr>
        <w:t>或者虽经股东大会表决通过但未实施的</w:t>
      </w:r>
      <w:r w:rsidRPr="00E33732">
        <w:rPr>
          <w:rFonts w:ascii="宋体" w:hAnsi="宋体" w:hint="eastAsia"/>
          <w:sz w:val="24"/>
        </w:rPr>
        <w:t>,其增发发行的</w:t>
      </w:r>
      <w:r>
        <w:rPr>
          <w:rFonts w:ascii="宋体" w:hAnsi="宋体" w:hint="eastAsia"/>
          <w:sz w:val="24"/>
        </w:rPr>
        <w:t>时间安排应当遵守证监会《证券发行与承销管理办法》的相关规定，</w:t>
      </w:r>
      <w:r w:rsidRPr="00E73722">
        <w:rPr>
          <w:rFonts w:ascii="宋体" w:hAnsi="宋体" w:hint="eastAsia"/>
          <w:sz w:val="24"/>
        </w:rPr>
        <w:t>在方案实施后发行。相关方案实施前，主承销商不得承销上市公司发行的证券。</w:t>
      </w:r>
    </w:p>
    <w:p w:rsidR="00135932" w:rsidRPr="008553EE" w:rsidRDefault="00135932" w:rsidP="00D043B3">
      <w:pPr>
        <w:spacing w:beforeLines="100" w:afterLines="100" w:line="360" w:lineRule="auto"/>
        <w:ind w:firstLineChars="200" w:firstLine="482"/>
        <w:rPr>
          <w:rFonts w:ascii="宋体" w:hAnsi="宋体"/>
          <w:b/>
          <w:bCs/>
          <w:sz w:val="24"/>
        </w:rPr>
      </w:pPr>
      <w:r w:rsidRPr="008553EE">
        <w:rPr>
          <w:rFonts w:ascii="宋体" w:hAnsi="宋体" w:hint="eastAsia"/>
          <w:b/>
          <w:bCs/>
          <w:sz w:val="24"/>
        </w:rPr>
        <w:t>二、发行业务流程</w:t>
      </w:r>
    </w:p>
    <w:p w:rsidR="00135932" w:rsidRPr="00E9723D" w:rsidRDefault="00135932" w:rsidP="00135932">
      <w:pPr>
        <w:snapToGrid w:val="0"/>
        <w:spacing w:line="360" w:lineRule="auto"/>
        <w:ind w:firstLineChars="200" w:firstLine="480"/>
        <w:rPr>
          <w:b/>
          <w:sz w:val="28"/>
          <w:szCs w:val="28"/>
        </w:rPr>
      </w:pPr>
      <w:r>
        <w:rPr>
          <w:rFonts w:hint="eastAsia"/>
          <w:sz w:val="24"/>
        </w:rPr>
        <w:t>增发股份</w:t>
      </w:r>
      <w:r w:rsidRPr="00C605FF">
        <w:rPr>
          <w:rFonts w:hint="eastAsia"/>
          <w:sz w:val="24"/>
        </w:rPr>
        <w:t>发行流程如下图所示</w:t>
      </w:r>
      <w:r w:rsidRPr="007B5206">
        <w:rPr>
          <w:rFonts w:ascii="宋体" w:hAnsi="宋体" w:hint="eastAsia"/>
          <w:sz w:val="24"/>
        </w:rPr>
        <w:t>（T</w:t>
      </w:r>
      <w:r w:rsidR="00A25D26">
        <w:rPr>
          <w:rFonts w:ascii="宋体" w:hAnsi="宋体" w:hint="eastAsia"/>
          <w:sz w:val="24"/>
        </w:rPr>
        <w:t>日</w:t>
      </w:r>
      <w:r w:rsidRPr="007B5206">
        <w:rPr>
          <w:rFonts w:ascii="宋体" w:hAnsi="宋体" w:hint="eastAsia"/>
          <w:sz w:val="24"/>
        </w:rPr>
        <w:t>为发行日</w:t>
      </w:r>
      <w:r>
        <w:rPr>
          <w:rFonts w:ascii="宋体" w:hAnsi="宋体" w:hint="eastAsia"/>
          <w:sz w:val="24"/>
        </w:rPr>
        <w:t>；以下日期均为交易日</w:t>
      </w:r>
      <w:r w:rsidRPr="007B5206">
        <w:rPr>
          <w:rFonts w:ascii="宋体" w:hAnsi="宋体" w:hint="eastAsia"/>
          <w:sz w:val="24"/>
        </w:rPr>
        <w:t>）</w:t>
      </w:r>
      <w:r w:rsidRPr="007B5206">
        <w:rPr>
          <w:rFonts w:hint="eastAsia"/>
          <w:sz w:val="24"/>
        </w:rPr>
        <w:t>：</w:t>
      </w:r>
    </w:p>
    <w:p w:rsidR="00135932" w:rsidRPr="00112557" w:rsidRDefault="00135932" w:rsidP="00135932">
      <w:pPr>
        <w:spacing w:line="360" w:lineRule="auto"/>
        <w:ind w:firstLineChars="200" w:firstLine="482"/>
        <w:rPr>
          <w:rFonts w:ascii="宋体" w:hAnsi="宋体"/>
          <w:b/>
          <w:sz w:val="24"/>
        </w:rPr>
      </w:pPr>
      <w:r>
        <w:rPr>
          <w:rFonts w:ascii="宋体" w:hAnsi="宋体"/>
          <w:b/>
          <w:noProof/>
          <w:sz w:val="24"/>
        </w:rPr>
        <w:lastRenderedPageBreak/>
        <w:drawing>
          <wp:inline distT="0" distB="0" distL="0" distR="0">
            <wp:extent cx="5274310" cy="3787186"/>
            <wp:effectExtent l="1905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274310" cy="3787186"/>
                    </a:xfrm>
                    <a:prstGeom prst="rect">
                      <a:avLst/>
                    </a:prstGeom>
                    <a:noFill/>
                    <a:ln w="9525">
                      <a:noFill/>
                      <a:miter lim="800000"/>
                      <a:headEnd/>
                      <a:tailEnd/>
                    </a:ln>
                  </pic:spPr>
                </pic:pic>
              </a:graphicData>
            </a:graphic>
          </wp:inline>
        </w:drawing>
      </w:r>
    </w:p>
    <w:p w:rsidR="00135932" w:rsidRPr="00E7153E" w:rsidRDefault="00135932" w:rsidP="00135932">
      <w:pPr>
        <w:spacing w:line="360" w:lineRule="auto"/>
        <w:ind w:firstLineChars="200" w:firstLine="482"/>
        <w:rPr>
          <w:rFonts w:ascii="宋体" w:hAnsi="宋体"/>
          <w:b/>
          <w:sz w:val="24"/>
        </w:rPr>
      </w:pPr>
    </w:p>
    <w:p w:rsidR="00135932" w:rsidRPr="009F1DD0" w:rsidRDefault="00135932" w:rsidP="00135932">
      <w:pPr>
        <w:spacing w:line="360" w:lineRule="auto"/>
        <w:ind w:firstLineChars="200" w:firstLine="482"/>
        <w:rPr>
          <w:rFonts w:ascii="宋体" w:hAnsi="宋体"/>
          <w:b/>
          <w:sz w:val="24"/>
        </w:rPr>
      </w:pPr>
      <w:r w:rsidRPr="009F1DD0">
        <w:rPr>
          <w:rFonts w:ascii="宋体" w:hAnsi="宋体" w:hint="eastAsia"/>
          <w:b/>
          <w:sz w:val="24"/>
        </w:rPr>
        <w:t>T-3日或之前：提交发行相关公告</w:t>
      </w:r>
    </w:p>
    <w:p w:rsidR="00135932" w:rsidRDefault="00135932" w:rsidP="00135932">
      <w:pPr>
        <w:spacing w:line="360" w:lineRule="auto"/>
        <w:ind w:firstLineChars="200" w:firstLine="480"/>
        <w:rPr>
          <w:rFonts w:ascii="宋体" w:hAnsi="宋体"/>
          <w:sz w:val="24"/>
        </w:rPr>
      </w:pPr>
      <w:r>
        <w:rPr>
          <w:rFonts w:ascii="宋体" w:hAnsi="宋体" w:hint="eastAsia"/>
          <w:sz w:val="24"/>
        </w:rPr>
        <w:t>上市公司</w:t>
      </w:r>
      <w:r w:rsidRPr="0047284E">
        <w:rPr>
          <w:rFonts w:ascii="宋体" w:hAnsi="宋体" w:hint="eastAsia"/>
          <w:sz w:val="24"/>
        </w:rPr>
        <w:t>通过</w:t>
      </w:r>
      <w:r>
        <w:rPr>
          <w:rFonts w:ascii="宋体" w:hAnsi="宋体" w:hint="eastAsia"/>
          <w:sz w:val="24"/>
        </w:rPr>
        <w:t>本所</w:t>
      </w:r>
      <w:r w:rsidRPr="0047284E">
        <w:rPr>
          <w:rFonts w:ascii="宋体" w:hAnsi="宋体" w:hint="eastAsia"/>
          <w:sz w:val="24"/>
        </w:rPr>
        <w:t>公司业务管理系统提交</w:t>
      </w:r>
      <w:r>
        <w:rPr>
          <w:rFonts w:ascii="宋体" w:hAnsi="宋体" w:hint="eastAsia"/>
          <w:sz w:val="24"/>
        </w:rPr>
        <w:t>如下相关公告、业务申请及备查文件（增发相关主要公告类别及业务申请表见附件</w:t>
      </w:r>
      <w:r w:rsidR="00303B89">
        <w:rPr>
          <w:rFonts w:ascii="宋体" w:hAnsi="宋体" w:hint="eastAsia"/>
          <w:sz w:val="24"/>
        </w:rPr>
        <w:t>2-</w:t>
      </w:r>
      <w:r>
        <w:rPr>
          <w:rFonts w:ascii="宋体" w:hAnsi="宋体" w:hint="eastAsia"/>
          <w:sz w:val="24"/>
        </w:rPr>
        <w:t>1）：</w:t>
      </w:r>
    </w:p>
    <w:p w:rsidR="00135932" w:rsidRDefault="00135932" w:rsidP="00135932">
      <w:pPr>
        <w:spacing w:line="360" w:lineRule="auto"/>
        <w:ind w:firstLineChars="200" w:firstLine="480"/>
        <w:rPr>
          <w:rFonts w:ascii="宋体" w:hAnsi="宋体"/>
          <w:color w:val="000000"/>
          <w:sz w:val="24"/>
        </w:rPr>
      </w:pPr>
      <w:r>
        <w:rPr>
          <w:rFonts w:ascii="宋体" w:hAnsi="宋体" w:hint="eastAsia"/>
          <w:sz w:val="24"/>
        </w:rPr>
        <w:t>1.增发股份</w:t>
      </w:r>
      <w:r w:rsidRPr="0047284E">
        <w:rPr>
          <w:rFonts w:ascii="宋体" w:hAnsi="宋体" w:hint="eastAsia"/>
          <w:sz w:val="24"/>
        </w:rPr>
        <w:t>网上发行公告</w:t>
      </w:r>
      <w:r w:rsidRPr="0060313D">
        <w:rPr>
          <w:rFonts w:ascii="宋体" w:hAnsi="宋体" w:hint="eastAsia"/>
          <w:sz w:val="24"/>
        </w:rPr>
        <w:t>及</w:t>
      </w:r>
      <w:r>
        <w:rPr>
          <w:rFonts w:ascii="宋体" w:hAnsi="宋体" w:hint="eastAsia"/>
          <w:sz w:val="24"/>
        </w:rPr>
        <w:t>“</w:t>
      </w:r>
      <w:r w:rsidRPr="002468AC">
        <w:rPr>
          <w:rFonts w:ascii="宋体" w:hAnsi="宋体" w:hint="eastAsia"/>
          <w:color w:val="000000"/>
          <w:sz w:val="24"/>
        </w:rPr>
        <w:t>定价增发股票发行业务申请</w:t>
      </w:r>
      <w:r>
        <w:rPr>
          <w:rFonts w:ascii="宋体" w:hAnsi="宋体" w:hint="eastAsia"/>
          <w:color w:val="000000"/>
          <w:sz w:val="24"/>
        </w:rPr>
        <w:t>表”或“</w:t>
      </w:r>
      <w:r w:rsidRPr="00CF4910">
        <w:rPr>
          <w:rFonts w:ascii="宋体" w:hAnsi="宋体" w:hint="eastAsia"/>
          <w:color w:val="000000"/>
          <w:sz w:val="24"/>
        </w:rPr>
        <w:t>科创板定价增发股票/存托凭证发行</w:t>
      </w:r>
      <w:r>
        <w:rPr>
          <w:rFonts w:ascii="宋体" w:hAnsi="宋体" w:hint="eastAsia"/>
          <w:color w:val="000000"/>
          <w:sz w:val="24"/>
        </w:rPr>
        <w:t>申请表”。申请表中的“发行数量”主板上市公司应为1000股的整数倍，科创板上市公司应为500的整数倍；</w:t>
      </w:r>
    </w:p>
    <w:p w:rsidR="00135932" w:rsidRPr="000A72F0" w:rsidRDefault="00135932" w:rsidP="00135932">
      <w:pPr>
        <w:spacing w:line="360" w:lineRule="auto"/>
        <w:ind w:firstLineChars="200" w:firstLine="480"/>
        <w:rPr>
          <w:rFonts w:ascii="宋体" w:hAnsi="宋体"/>
          <w:sz w:val="24"/>
        </w:rPr>
      </w:pPr>
      <w:r>
        <w:rPr>
          <w:rFonts w:ascii="宋体" w:hAnsi="宋体" w:hint="eastAsia"/>
          <w:sz w:val="24"/>
        </w:rPr>
        <w:t>发行公告</w:t>
      </w:r>
      <w:r w:rsidRPr="00396E3E">
        <w:rPr>
          <w:rFonts w:ascii="宋体" w:hAnsi="宋体" w:hint="eastAsia"/>
          <w:sz w:val="24"/>
        </w:rPr>
        <w:t>“重要内容提示”及正文中应特别</w:t>
      </w:r>
      <w:r w:rsidRPr="00396E3E">
        <w:rPr>
          <w:rFonts w:ascii="宋体" w:hAnsi="宋体"/>
          <w:sz w:val="24"/>
        </w:rPr>
        <w:t>披露</w:t>
      </w:r>
      <w:r>
        <w:rPr>
          <w:rFonts w:ascii="宋体" w:hAnsi="宋体" w:hint="eastAsia"/>
          <w:sz w:val="24"/>
        </w:rPr>
        <w:t>原股东</w:t>
      </w:r>
      <w:r w:rsidRPr="00396E3E">
        <w:rPr>
          <w:rFonts w:ascii="宋体" w:hAnsi="宋体" w:hint="eastAsia"/>
          <w:sz w:val="24"/>
        </w:rPr>
        <w:t>无权参与优先配售的股份数量、预估</w:t>
      </w:r>
      <w:r w:rsidRPr="00396E3E">
        <w:rPr>
          <w:rFonts w:ascii="宋体" w:hAnsi="宋体"/>
          <w:sz w:val="24"/>
        </w:rPr>
        <w:t>配售比例，并</w:t>
      </w:r>
      <w:r w:rsidRPr="00396E3E">
        <w:rPr>
          <w:rFonts w:ascii="宋体" w:hAnsi="宋体" w:hint="eastAsia"/>
          <w:sz w:val="24"/>
        </w:rPr>
        <w:t>说明</w:t>
      </w:r>
      <w:r w:rsidRPr="00396E3E">
        <w:rPr>
          <w:rFonts w:ascii="宋体" w:hAnsi="宋体"/>
          <w:sz w:val="24"/>
        </w:rPr>
        <w:t>实际配售比例将根据</w:t>
      </w:r>
      <w:r w:rsidRPr="00396E3E">
        <w:rPr>
          <w:rFonts w:ascii="宋体" w:hAnsi="宋体" w:hint="eastAsia"/>
          <w:sz w:val="24"/>
        </w:rPr>
        <w:t>可配售数量、</w:t>
      </w:r>
      <w:r w:rsidRPr="00396E3E">
        <w:rPr>
          <w:rFonts w:ascii="宋体" w:hAnsi="宋体"/>
          <w:sz w:val="24"/>
        </w:rPr>
        <w:t>可参与配售的股本基数确定。</w:t>
      </w:r>
      <w:r w:rsidRPr="00396E3E">
        <w:rPr>
          <w:rFonts w:ascii="宋体" w:hAnsi="宋体" w:hint="eastAsia"/>
          <w:sz w:val="24"/>
        </w:rPr>
        <w:t>同时，公告中</w:t>
      </w:r>
      <w:r>
        <w:rPr>
          <w:rFonts w:ascii="宋体" w:hAnsi="宋体" w:hint="eastAsia"/>
          <w:sz w:val="24"/>
        </w:rPr>
        <w:t>还</w:t>
      </w:r>
      <w:r w:rsidRPr="00396E3E">
        <w:rPr>
          <w:rFonts w:ascii="宋体" w:hAnsi="宋体" w:hint="eastAsia"/>
          <w:sz w:val="24"/>
        </w:rPr>
        <w:t>应明确提示：若股权登记日公司</w:t>
      </w:r>
      <w:r w:rsidRPr="00396E3E">
        <w:rPr>
          <w:rFonts w:ascii="宋体" w:hAnsi="宋体"/>
          <w:sz w:val="24"/>
        </w:rPr>
        <w:t>可参与配售的</w:t>
      </w:r>
      <w:r w:rsidRPr="00396E3E">
        <w:rPr>
          <w:rFonts w:ascii="宋体" w:hAnsi="宋体" w:hint="eastAsia"/>
          <w:sz w:val="24"/>
        </w:rPr>
        <w:t>股本数量发生变化，公司将于申购起始日前（含）披露</w:t>
      </w:r>
      <w:r>
        <w:rPr>
          <w:rFonts w:ascii="宋体" w:hAnsi="宋体" w:hint="eastAsia"/>
          <w:sz w:val="24"/>
        </w:rPr>
        <w:t>增发</w:t>
      </w:r>
      <w:r w:rsidRPr="00396E3E">
        <w:rPr>
          <w:rFonts w:ascii="宋体" w:hAnsi="宋体" w:hint="eastAsia"/>
          <w:sz w:val="24"/>
        </w:rPr>
        <w:t>原股东配售比例调整公告。</w:t>
      </w:r>
      <w:r w:rsidRPr="00E67142">
        <w:rPr>
          <w:rFonts w:ascii="宋体" w:hAnsi="宋体" w:hint="eastAsia"/>
          <w:sz w:val="24"/>
        </w:rPr>
        <w:t>原股东配售比例保留小数点后6位。</w:t>
      </w:r>
    </w:p>
    <w:p w:rsidR="00135932" w:rsidRPr="00414470" w:rsidRDefault="00135932" w:rsidP="00135932">
      <w:pPr>
        <w:spacing w:line="360" w:lineRule="auto"/>
        <w:ind w:firstLineChars="200" w:firstLine="480"/>
        <w:rPr>
          <w:rFonts w:ascii="宋体" w:hAnsi="宋体"/>
          <w:sz w:val="24"/>
        </w:rPr>
      </w:pPr>
      <w:r>
        <w:rPr>
          <w:rFonts w:ascii="宋体" w:hAnsi="宋体" w:hint="eastAsia"/>
          <w:sz w:val="24"/>
        </w:rPr>
        <w:t>2.“</w:t>
      </w:r>
      <w:r>
        <w:rPr>
          <w:rFonts w:ascii="宋体" w:hAnsi="宋体" w:hint="eastAsia"/>
          <w:color w:val="000000"/>
          <w:sz w:val="24"/>
        </w:rPr>
        <w:t>停复牌业务申请表”，</w:t>
      </w:r>
      <w:r w:rsidRPr="00F31765">
        <w:rPr>
          <w:rFonts w:ascii="宋体" w:hAnsi="宋体" w:hint="eastAsia"/>
          <w:sz w:val="24"/>
        </w:rPr>
        <w:t xml:space="preserve"> </w:t>
      </w:r>
      <w:r>
        <w:rPr>
          <w:rFonts w:ascii="宋体" w:hAnsi="宋体" w:hint="eastAsia"/>
          <w:sz w:val="24"/>
        </w:rPr>
        <w:t>股票及其衍生品种停牌</w:t>
      </w:r>
      <w:r>
        <w:rPr>
          <w:rFonts w:ascii="宋体" w:hAnsi="宋体" w:hint="eastAsia"/>
          <w:color w:val="000000"/>
          <w:sz w:val="24"/>
        </w:rPr>
        <w:t>。其中，</w:t>
      </w:r>
      <w:r w:rsidRPr="003E28A1">
        <w:rPr>
          <w:rFonts w:ascii="宋体" w:hAnsi="宋体" w:hint="eastAsia"/>
          <w:sz w:val="24"/>
        </w:rPr>
        <w:t xml:space="preserve"> </w:t>
      </w:r>
      <w:r>
        <w:rPr>
          <w:rFonts w:ascii="宋体" w:hAnsi="宋体" w:hint="eastAsia"/>
          <w:sz w:val="24"/>
        </w:rPr>
        <w:t>公司股票、可转债、优先股于</w:t>
      </w:r>
      <w:r w:rsidRPr="003E28A1">
        <w:rPr>
          <w:rFonts w:ascii="宋体" w:hAnsi="宋体" w:hint="eastAsia"/>
          <w:sz w:val="24"/>
        </w:rPr>
        <w:t>T日</w:t>
      </w:r>
      <w:r>
        <w:rPr>
          <w:rFonts w:ascii="宋体" w:hAnsi="宋体" w:hint="eastAsia"/>
          <w:sz w:val="24"/>
        </w:rPr>
        <w:t>—</w:t>
      </w:r>
      <w:r w:rsidRPr="003E28A1">
        <w:rPr>
          <w:rFonts w:ascii="宋体" w:hAnsi="宋体" w:hint="eastAsia"/>
          <w:sz w:val="24"/>
        </w:rPr>
        <w:t>T+3日连续停牌4天</w:t>
      </w:r>
      <w:r>
        <w:rPr>
          <w:rFonts w:ascii="宋体" w:hAnsi="宋体" w:hint="eastAsia"/>
          <w:sz w:val="24"/>
        </w:rPr>
        <w:t>；可转债已进入转股期的，</w:t>
      </w:r>
      <w:r w:rsidRPr="008F1CF5">
        <w:rPr>
          <w:rFonts w:ascii="宋体" w:hAnsi="宋体" w:hint="eastAsia"/>
          <w:sz w:val="24"/>
        </w:rPr>
        <w:t>转股于T-2日</w:t>
      </w:r>
      <w:r>
        <w:rPr>
          <w:rFonts w:ascii="宋体" w:hAnsi="宋体" w:hint="eastAsia"/>
          <w:sz w:val="24"/>
        </w:rPr>
        <w:t>—</w:t>
      </w:r>
      <w:r w:rsidRPr="006070BF">
        <w:rPr>
          <w:rFonts w:ascii="宋体" w:hAnsi="宋体" w:hint="eastAsia"/>
          <w:sz w:val="24"/>
        </w:rPr>
        <w:t>T+3日停牌6天</w:t>
      </w:r>
      <w:r w:rsidRPr="002037B4">
        <w:rPr>
          <w:rFonts w:ascii="宋体" w:hAnsi="宋体" w:hint="eastAsia"/>
          <w:sz w:val="24"/>
        </w:rPr>
        <w:t>。</w:t>
      </w:r>
    </w:p>
    <w:p w:rsidR="00135932" w:rsidRDefault="00135932" w:rsidP="00135932">
      <w:pPr>
        <w:spacing w:line="360" w:lineRule="auto"/>
        <w:ind w:firstLineChars="200" w:firstLine="480"/>
        <w:rPr>
          <w:rFonts w:ascii="宋体" w:hAnsi="宋体"/>
          <w:sz w:val="24"/>
        </w:rPr>
      </w:pPr>
      <w:r>
        <w:rPr>
          <w:rFonts w:ascii="宋体" w:hAnsi="宋体" w:hint="eastAsia"/>
          <w:sz w:val="24"/>
        </w:rPr>
        <w:t>3.增发股份</w:t>
      </w:r>
      <w:r w:rsidRPr="0047284E">
        <w:rPr>
          <w:rFonts w:ascii="宋体" w:hAnsi="宋体" w:hint="eastAsia"/>
          <w:sz w:val="24"/>
        </w:rPr>
        <w:t>招股说明书摘要</w:t>
      </w:r>
      <w:r>
        <w:rPr>
          <w:rFonts w:ascii="宋体" w:hAnsi="宋体" w:hint="eastAsia"/>
          <w:sz w:val="24"/>
        </w:rPr>
        <w:t>（公告）</w:t>
      </w:r>
      <w:r w:rsidRPr="002037B4">
        <w:rPr>
          <w:rFonts w:ascii="宋体" w:hAnsi="宋体" w:hint="eastAsia"/>
          <w:sz w:val="24"/>
        </w:rPr>
        <w:t>；</w:t>
      </w:r>
      <w:r>
        <w:rPr>
          <w:rFonts w:ascii="宋体" w:hAnsi="宋体" w:hint="eastAsia"/>
          <w:sz w:val="24"/>
        </w:rPr>
        <w:t>（主板公司适用）</w:t>
      </w:r>
    </w:p>
    <w:p w:rsidR="00135932" w:rsidRDefault="00135932" w:rsidP="00135932">
      <w:pPr>
        <w:spacing w:line="360" w:lineRule="auto"/>
        <w:ind w:firstLineChars="200" w:firstLine="480"/>
        <w:rPr>
          <w:rFonts w:ascii="宋体" w:hAnsi="宋体"/>
          <w:sz w:val="24"/>
        </w:rPr>
      </w:pPr>
      <w:r>
        <w:rPr>
          <w:rFonts w:ascii="宋体" w:hAnsi="宋体" w:hint="eastAsia"/>
          <w:sz w:val="24"/>
        </w:rPr>
        <w:lastRenderedPageBreak/>
        <w:t>4.增发股份招股说明书全文（上网）；</w:t>
      </w:r>
    </w:p>
    <w:p w:rsidR="00135932" w:rsidRPr="004849BD" w:rsidRDefault="00135932" w:rsidP="00135932">
      <w:pPr>
        <w:spacing w:line="360" w:lineRule="auto"/>
        <w:ind w:firstLineChars="200" w:firstLine="480"/>
        <w:rPr>
          <w:rFonts w:ascii="宋体" w:hAnsi="宋体"/>
          <w:sz w:val="24"/>
        </w:rPr>
      </w:pPr>
      <w:r>
        <w:rPr>
          <w:rFonts w:ascii="宋体" w:hAnsi="宋体" w:hint="eastAsia"/>
          <w:sz w:val="24"/>
        </w:rPr>
        <w:t>5.增发股份</w:t>
      </w:r>
      <w:r w:rsidRPr="004849BD">
        <w:rPr>
          <w:rFonts w:ascii="宋体" w:hAnsi="宋体" w:hint="eastAsia"/>
          <w:sz w:val="24"/>
        </w:rPr>
        <w:t>网下发行公告</w:t>
      </w:r>
      <w:r w:rsidR="00B231F7">
        <w:rPr>
          <w:rFonts w:ascii="宋体" w:hAnsi="宋体" w:hint="eastAsia"/>
          <w:sz w:val="24"/>
        </w:rPr>
        <w:t>（如有）</w:t>
      </w:r>
      <w:r w:rsidRPr="004849BD">
        <w:rPr>
          <w:rFonts w:ascii="宋体" w:hAnsi="宋体" w:hint="eastAsia"/>
          <w:sz w:val="24"/>
        </w:rPr>
        <w:t>；</w:t>
      </w:r>
    </w:p>
    <w:p w:rsidR="00135932" w:rsidRDefault="00135932" w:rsidP="00135932">
      <w:pPr>
        <w:spacing w:line="360" w:lineRule="auto"/>
        <w:ind w:firstLineChars="200" w:firstLine="480"/>
        <w:rPr>
          <w:rFonts w:ascii="宋体" w:hAnsi="宋体"/>
          <w:sz w:val="24"/>
        </w:rPr>
      </w:pPr>
      <w:r>
        <w:rPr>
          <w:rFonts w:ascii="宋体" w:hAnsi="宋体" w:hint="eastAsia"/>
          <w:sz w:val="24"/>
        </w:rPr>
        <w:t>6.增发股份</w:t>
      </w:r>
      <w:r w:rsidRPr="0047284E">
        <w:rPr>
          <w:rFonts w:ascii="宋体" w:hAnsi="宋体" w:hint="eastAsia"/>
          <w:sz w:val="24"/>
        </w:rPr>
        <w:t>网上路演公告</w:t>
      </w:r>
      <w:r>
        <w:rPr>
          <w:rFonts w:ascii="宋体" w:hAnsi="宋体" w:hint="eastAsia"/>
          <w:sz w:val="24"/>
        </w:rPr>
        <w:t>；</w:t>
      </w:r>
    </w:p>
    <w:p w:rsidR="00135932" w:rsidRDefault="00135932" w:rsidP="00135932">
      <w:pPr>
        <w:spacing w:line="360" w:lineRule="auto"/>
        <w:ind w:firstLineChars="200" w:firstLine="480"/>
        <w:rPr>
          <w:rFonts w:ascii="宋体" w:hAnsi="宋体"/>
          <w:color w:val="000000"/>
          <w:sz w:val="24"/>
        </w:rPr>
      </w:pPr>
      <w:r>
        <w:rPr>
          <w:rFonts w:ascii="宋体" w:hAnsi="宋体" w:hint="eastAsia"/>
          <w:sz w:val="24"/>
        </w:rPr>
        <w:t>7.“</w:t>
      </w:r>
      <w:r w:rsidRPr="0047284E">
        <w:rPr>
          <w:rFonts w:ascii="宋体" w:hAnsi="宋体" w:hint="eastAsia"/>
          <w:sz w:val="24"/>
        </w:rPr>
        <w:t>关于</w:t>
      </w:r>
      <w:r w:rsidRPr="0047284E">
        <w:rPr>
          <w:rFonts w:ascii="宋体" w:hAnsi="宋体" w:hint="eastAsia"/>
          <w:color w:val="000000"/>
          <w:sz w:val="24"/>
        </w:rPr>
        <w:t>通过上海证券交易所交易系统上网发行</w:t>
      </w:r>
      <w:r>
        <w:rPr>
          <w:rFonts w:ascii="宋体" w:hAnsi="宋体" w:hint="eastAsia"/>
          <w:color w:val="000000"/>
          <w:sz w:val="24"/>
        </w:rPr>
        <w:t>增发</w:t>
      </w:r>
      <w:r w:rsidRPr="0047284E">
        <w:rPr>
          <w:rFonts w:ascii="宋体" w:hAnsi="宋体" w:hint="eastAsia"/>
          <w:color w:val="000000"/>
          <w:sz w:val="24"/>
        </w:rPr>
        <w:t>股票的申请</w:t>
      </w:r>
      <w:r>
        <w:rPr>
          <w:rFonts w:ascii="宋体" w:hAnsi="宋体" w:hint="eastAsia"/>
          <w:color w:val="000000"/>
          <w:sz w:val="24"/>
        </w:rPr>
        <w:t>”</w:t>
      </w:r>
      <w:r w:rsidRPr="0047284E">
        <w:rPr>
          <w:rFonts w:ascii="宋体" w:hAnsi="宋体" w:hint="eastAsia"/>
          <w:color w:val="000000"/>
          <w:sz w:val="24"/>
        </w:rPr>
        <w:t>（</w:t>
      </w:r>
      <w:r>
        <w:rPr>
          <w:rFonts w:ascii="宋体" w:hAnsi="宋体" w:hint="eastAsia"/>
          <w:color w:val="000000"/>
          <w:sz w:val="24"/>
        </w:rPr>
        <w:t>附件</w:t>
      </w:r>
      <w:r w:rsidR="00303B89">
        <w:rPr>
          <w:rFonts w:ascii="宋体" w:hAnsi="宋体" w:hint="eastAsia"/>
          <w:color w:val="000000"/>
          <w:sz w:val="24"/>
        </w:rPr>
        <w:t>2-</w:t>
      </w:r>
      <w:r>
        <w:rPr>
          <w:rFonts w:ascii="宋体" w:hAnsi="宋体" w:hint="eastAsia"/>
          <w:color w:val="000000"/>
          <w:sz w:val="24"/>
        </w:rPr>
        <w:t>2，备查</w:t>
      </w:r>
      <w:r w:rsidRPr="0047284E">
        <w:rPr>
          <w:rFonts w:ascii="宋体" w:hAnsi="宋体" w:hint="eastAsia"/>
          <w:color w:val="000000"/>
          <w:sz w:val="24"/>
        </w:rPr>
        <w:t>）</w:t>
      </w:r>
      <w:r>
        <w:rPr>
          <w:rFonts w:ascii="宋体" w:hAnsi="宋体" w:hint="eastAsia"/>
          <w:color w:val="000000"/>
          <w:sz w:val="24"/>
        </w:rPr>
        <w:t>；</w:t>
      </w:r>
    </w:p>
    <w:p w:rsidR="00135932" w:rsidRPr="006C0095" w:rsidRDefault="00135932" w:rsidP="00135932">
      <w:pPr>
        <w:spacing w:line="360" w:lineRule="auto"/>
        <w:ind w:firstLineChars="200" w:firstLine="480"/>
        <w:rPr>
          <w:rFonts w:ascii="宋体" w:hAnsi="宋体"/>
          <w:color w:val="000000"/>
          <w:sz w:val="24"/>
        </w:rPr>
      </w:pPr>
      <w:r>
        <w:rPr>
          <w:rFonts w:ascii="宋体" w:hAnsi="宋体" w:hint="eastAsia"/>
          <w:color w:val="000000"/>
          <w:sz w:val="24"/>
        </w:rPr>
        <w:t>8.</w:t>
      </w:r>
      <w:r w:rsidRPr="0083775A">
        <w:rPr>
          <w:rFonts w:ascii="宋体" w:hAnsi="宋体" w:hint="eastAsia"/>
          <w:color w:val="000000"/>
          <w:sz w:val="24"/>
        </w:rPr>
        <w:t>在跨年后、未出具年报前启动发行的，</w:t>
      </w:r>
      <w:r>
        <w:rPr>
          <w:rFonts w:ascii="宋体" w:hAnsi="宋体" w:hint="eastAsia"/>
          <w:color w:val="000000"/>
          <w:sz w:val="24"/>
        </w:rPr>
        <w:t>上市公司和主承销商对跨年后有关财务数据是否仍满足发行条件的说明和意见（备查）；</w:t>
      </w:r>
    </w:p>
    <w:p w:rsidR="00135932" w:rsidRDefault="00135932" w:rsidP="00135932">
      <w:pPr>
        <w:spacing w:line="360" w:lineRule="auto"/>
        <w:ind w:firstLineChars="200" w:firstLine="480"/>
        <w:rPr>
          <w:rFonts w:ascii="宋体" w:hAnsi="宋体"/>
          <w:sz w:val="24"/>
        </w:rPr>
      </w:pPr>
      <w:r>
        <w:rPr>
          <w:rFonts w:ascii="宋体" w:hAnsi="宋体" w:hint="eastAsia"/>
          <w:sz w:val="24"/>
        </w:rPr>
        <w:t>9.本所要求的其他公告及备查文件。</w:t>
      </w:r>
    </w:p>
    <w:p w:rsidR="00135932" w:rsidRPr="00FE6CBE" w:rsidRDefault="00135932" w:rsidP="00135932">
      <w:pPr>
        <w:spacing w:line="360" w:lineRule="auto"/>
        <w:ind w:firstLineChars="200" w:firstLine="480"/>
        <w:rPr>
          <w:rFonts w:ascii="宋体" w:hAnsi="宋体"/>
          <w:sz w:val="24"/>
        </w:rPr>
      </w:pPr>
      <w:r w:rsidRPr="00FE6CBE">
        <w:rPr>
          <w:rFonts w:ascii="宋体" w:hAnsi="宋体" w:hint="eastAsia"/>
          <w:sz w:val="24"/>
        </w:rPr>
        <w:t>另外，上市公司应及时登录中国结算</w:t>
      </w:r>
      <w:r>
        <w:rPr>
          <w:rFonts w:ascii="宋体" w:hAnsi="宋体" w:hint="eastAsia"/>
          <w:sz w:val="24"/>
        </w:rPr>
        <w:t>上海分公司远程服务终端（</w:t>
      </w:r>
      <w:r w:rsidRPr="00FE6CBE">
        <w:rPr>
          <w:rFonts w:ascii="宋体" w:hAnsi="宋体" w:hint="eastAsia"/>
          <w:sz w:val="24"/>
        </w:rPr>
        <w:t>PROP服务系统</w:t>
      </w:r>
      <w:r>
        <w:rPr>
          <w:rFonts w:ascii="宋体" w:hAnsi="宋体" w:hint="eastAsia"/>
          <w:sz w:val="24"/>
        </w:rPr>
        <w:t>）</w:t>
      </w:r>
      <w:r w:rsidRPr="00FE6CBE">
        <w:rPr>
          <w:rFonts w:ascii="宋体" w:hAnsi="宋体" w:hint="eastAsia"/>
          <w:sz w:val="24"/>
        </w:rPr>
        <w:t>，自助查询截止本日公司开设的回购专用证券账户及其持股数量。</w:t>
      </w:r>
    </w:p>
    <w:p w:rsidR="00135932" w:rsidRPr="00061E5E" w:rsidRDefault="00135932" w:rsidP="00135932">
      <w:pPr>
        <w:spacing w:line="360" w:lineRule="auto"/>
        <w:ind w:firstLineChars="200" w:firstLine="482"/>
        <w:rPr>
          <w:rFonts w:ascii="宋体" w:hAnsi="宋体"/>
          <w:b/>
          <w:sz w:val="24"/>
        </w:rPr>
      </w:pPr>
      <w:r w:rsidRPr="00061E5E">
        <w:rPr>
          <w:rFonts w:ascii="宋体" w:hAnsi="宋体" w:hint="eastAsia"/>
          <w:b/>
          <w:sz w:val="24"/>
        </w:rPr>
        <w:t>T-2日：</w:t>
      </w:r>
      <w:r>
        <w:rPr>
          <w:rFonts w:ascii="宋体" w:hAnsi="宋体" w:hint="eastAsia"/>
          <w:b/>
          <w:sz w:val="24"/>
        </w:rPr>
        <w:t>披露发行</w:t>
      </w:r>
      <w:r w:rsidRPr="00061E5E">
        <w:rPr>
          <w:rFonts w:ascii="宋体" w:hAnsi="宋体" w:hint="eastAsia"/>
          <w:b/>
          <w:sz w:val="24"/>
        </w:rPr>
        <w:t>公告</w:t>
      </w:r>
    </w:p>
    <w:p w:rsidR="00135932" w:rsidRPr="00396E3E" w:rsidRDefault="00135932" w:rsidP="00135932">
      <w:pPr>
        <w:spacing w:line="360" w:lineRule="auto"/>
        <w:ind w:firstLineChars="200" w:firstLine="480"/>
        <w:rPr>
          <w:rFonts w:ascii="宋体" w:hAnsi="宋体"/>
          <w:sz w:val="24"/>
        </w:rPr>
      </w:pPr>
      <w:r>
        <w:rPr>
          <w:rFonts w:ascii="宋体" w:hAnsi="宋体" w:hint="eastAsia"/>
          <w:sz w:val="24"/>
        </w:rPr>
        <w:t>1.增发股份</w:t>
      </w:r>
      <w:r w:rsidRPr="0047284E">
        <w:rPr>
          <w:rFonts w:ascii="宋体" w:hAnsi="宋体" w:hint="eastAsia"/>
          <w:sz w:val="24"/>
        </w:rPr>
        <w:t>网上发行等</w:t>
      </w:r>
      <w:r>
        <w:rPr>
          <w:rFonts w:ascii="宋体" w:hAnsi="宋体" w:hint="eastAsia"/>
          <w:sz w:val="24"/>
        </w:rPr>
        <w:t>公告</w:t>
      </w:r>
      <w:r w:rsidRPr="0047284E">
        <w:rPr>
          <w:rFonts w:ascii="宋体" w:hAnsi="宋体" w:hint="eastAsia"/>
          <w:sz w:val="24"/>
        </w:rPr>
        <w:t>在</w:t>
      </w:r>
      <w:r>
        <w:rPr>
          <w:rFonts w:ascii="宋体" w:hAnsi="宋体" w:hint="eastAsia"/>
          <w:sz w:val="24"/>
        </w:rPr>
        <w:t>法定</w:t>
      </w:r>
      <w:r w:rsidRPr="0047284E">
        <w:rPr>
          <w:rFonts w:ascii="宋体" w:hAnsi="宋体" w:hint="eastAsia"/>
          <w:sz w:val="24"/>
        </w:rPr>
        <w:t>媒体披露</w:t>
      </w:r>
      <w:r>
        <w:rPr>
          <w:rFonts w:ascii="宋体" w:hAnsi="宋体" w:hint="eastAsia"/>
          <w:sz w:val="24"/>
        </w:rPr>
        <w:t>；</w:t>
      </w:r>
    </w:p>
    <w:p w:rsidR="00135932" w:rsidRPr="00E73D96" w:rsidRDefault="00135932" w:rsidP="00135932">
      <w:pPr>
        <w:spacing w:line="360" w:lineRule="auto"/>
        <w:ind w:firstLineChars="200" w:firstLine="480"/>
        <w:rPr>
          <w:rFonts w:ascii="宋体" w:hAnsi="宋体"/>
          <w:color w:val="FF0000"/>
          <w:sz w:val="24"/>
        </w:rPr>
      </w:pPr>
      <w:r>
        <w:rPr>
          <w:rFonts w:ascii="宋体" w:hAnsi="宋体" w:hint="eastAsia"/>
          <w:sz w:val="24"/>
        </w:rPr>
        <w:t>2.</w:t>
      </w:r>
      <w:r w:rsidRPr="00396E3E">
        <w:rPr>
          <w:rFonts w:ascii="宋体" w:hAnsi="宋体" w:hint="eastAsia"/>
          <w:sz w:val="24"/>
        </w:rPr>
        <w:t>上市公司应于14：00前将查询的回购专用证券账户情况，以及除</w:t>
      </w:r>
      <w:r>
        <w:rPr>
          <w:rFonts w:ascii="宋体" w:hAnsi="宋体" w:hint="eastAsia"/>
          <w:sz w:val="24"/>
        </w:rPr>
        <w:t>回购专用证券账户</w:t>
      </w:r>
      <w:r w:rsidRPr="00396E3E">
        <w:rPr>
          <w:rFonts w:ascii="宋体" w:hAnsi="宋体" w:hint="eastAsia"/>
          <w:sz w:val="24"/>
        </w:rPr>
        <w:t>外其他无权参与配售的证券账户情况报中国结算</w:t>
      </w:r>
      <w:r>
        <w:rPr>
          <w:rFonts w:ascii="宋体" w:hAnsi="宋体" w:hint="eastAsia"/>
          <w:sz w:val="24"/>
        </w:rPr>
        <w:t>上海分公司</w:t>
      </w:r>
      <w:r w:rsidRPr="00396E3E">
        <w:rPr>
          <w:rFonts w:ascii="宋体" w:hAnsi="宋体" w:hint="eastAsia"/>
          <w:sz w:val="24"/>
        </w:rPr>
        <w:t>。</w:t>
      </w:r>
    </w:p>
    <w:p w:rsidR="00135932" w:rsidRPr="00061E5E" w:rsidRDefault="00135932" w:rsidP="00135932">
      <w:pPr>
        <w:spacing w:line="360" w:lineRule="auto"/>
        <w:ind w:firstLineChars="200" w:firstLine="482"/>
        <w:rPr>
          <w:rFonts w:ascii="宋体" w:hAnsi="宋体"/>
          <w:b/>
          <w:sz w:val="24"/>
        </w:rPr>
      </w:pPr>
      <w:r w:rsidRPr="00061E5E">
        <w:rPr>
          <w:rFonts w:ascii="宋体" w:hAnsi="宋体" w:hint="eastAsia"/>
          <w:b/>
          <w:sz w:val="24"/>
        </w:rPr>
        <w:t>T-1日：股权登记日</w:t>
      </w:r>
    </w:p>
    <w:p w:rsidR="00135932" w:rsidRDefault="00135932" w:rsidP="00135932">
      <w:pPr>
        <w:spacing w:line="360" w:lineRule="auto"/>
        <w:ind w:firstLineChars="200" w:firstLine="480"/>
        <w:rPr>
          <w:rFonts w:ascii="宋体" w:hAnsi="宋体"/>
          <w:sz w:val="24"/>
        </w:rPr>
      </w:pPr>
      <w:r>
        <w:rPr>
          <w:rFonts w:ascii="宋体" w:hAnsi="宋体" w:hint="eastAsia"/>
          <w:sz w:val="24"/>
        </w:rPr>
        <w:t>1.</w:t>
      </w:r>
      <w:r w:rsidRPr="0047284E">
        <w:rPr>
          <w:rFonts w:ascii="宋体" w:hAnsi="宋体" w:hint="eastAsia"/>
          <w:sz w:val="24"/>
        </w:rPr>
        <w:t>网上路演</w:t>
      </w:r>
      <w:r>
        <w:rPr>
          <w:rFonts w:ascii="宋体" w:hAnsi="宋体" w:hint="eastAsia"/>
          <w:sz w:val="24"/>
        </w:rPr>
        <w:t>；</w:t>
      </w:r>
    </w:p>
    <w:p w:rsidR="00135932" w:rsidRDefault="00135932" w:rsidP="00135932">
      <w:pPr>
        <w:spacing w:line="360" w:lineRule="auto"/>
        <w:ind w:firstLineChars="200" w:firstLine="480"/>
        <w:rPr>
          <w:rFonts w:ascii="宋体" w:hAnsi="宋体"/>
          <w:sz w:val="24"/>
        </w:rPr>
      </w:pPr>
      <w:r>
        <w:rPr>
          <w:rFonts w:ascii="宋体" w:hAnsi="宋体" w:hint="eastAsia"/>
          <w:sz w:val="24"/>
        </w:rPr>
        <w:t>2.</w:t>
      </w:r>
      <w:r w:rsidRPr="0047284E">
        <w:rPr>
          <w:rFonts w:ascii="宋体" w:hAnsi="宋体" w:hint="eastAsia"/>
          <w:sz w:val="24"/>
        </w:rPr>
        <w:t>提交</w:t>
      </w:r>
      <w:r>
        <w:rPr>
          <w:rFonts w:ascii="宋体" w:hAnsi="宋体" w:hint="eastAsia"/>
          <w:sz w:val="24"/>
        </w:rPr>
        <w:t>增发股份</w:t>
      </w:r>
      <w:r w:rsidRPr="0047284E">
        <w:rPr>
          <w:rFonts w:ascii="宋体" w:hAnsi="宋体" w:hint="eastAsia"/>
          <w:sz w:val="24"/>
        </w:rPr>
        <w:t>提示公告</w:t>
      </w:r>
      <w:r>
        <w:rPr>
          <w:rFonts w:ascii="宋体" w:hAnsi="宋体" w:hint="eastAsia"/>
          <w:sz w:val="24"/>
        </w:rPr>
        <w:t>；</w:t>
      </w:r>
    </w:p>
    <w:p w:rsidR="00135932" w:rsidRPr="00396E3E" w:rsidRDefault="00135932" w:rsidP="00135932">
      <w:pPr>
        <w:spacing w:line="360" w:lineRule="auto"/>
        <w:ind w:firstLineChars="200" w:firstLine="480"/>
        <w:rPr>
          <w:rFonts w:ascii="宋体" w:hAnsi="宋体"/>
          <w:sz w:val="24"/>
        </w:rPr>
      </w:pPr>
      <w:r>
        <w:rPr>
          <w:rFonts w:ascii="宋体" w:hAnsi="宋体" w:hint="eastAsia"/>
          <w:sz w:val="24"/>
        </w:rPr>
        <w:t>3.</w:t>
      </w:r>
      <w:r w:rsidRPr="00396E3E">
        <w:rPr>
          <w:rFonts w:ascii="宋体" w:hAnsi="宋体" w:hint="eastAsia"/>
          <w:sz w:val="24"/>
        </w:rPr>
        <w:t>提交</w:t>
      </w:r>
      <w:r>
        <w:rPr>
          <w:rFonts w:ascii="宋体" w:hAnsi="宋体" w:hint="eastAsia"/>
          <w:sz w:val="24"/>
        </w:rPr>
        <w:t>增发</w:t>
      </w:r>
      <w:r w:rsidRPr="00396E3E">
        <w:rPr>
          <w:rFonts w:ascii="宋体" w:hAnsi="宋体" w:hint="eastAsia"/>
          <w:sz w:val="24"/>
        </w:rPr>
        <w:t>原股东配售比例调整公告（如需）。上市公司应于本日收盘后，及时通过中国结算上海分公司确认增发股份原股东的实际配售比例。若其与发行公告中的预估配售比例存在差异，上市公司应提交本公告，披露配售比例的调整情况，并明确提示：原股东应按照本公告披露的实际配售比例确定增发股份的可配售数量，并以股票账户显示的可配售数量作为申购数量上限。</w:t>
      </w:r>
    </w:p>
    <w:p w:rsidR="00135932" w:rsidRPr="00061E5E" w:rsidRDefault="00135932" w:rsidP="00135932">
      <w:pPr>
        <w:spacing w:line="360" w:lineRule="auto"/>
        <w:ind w:firstLineChars="200" w:firstLine="482"/>
        <w:rPr>
          <w:rFonts w:ascii="宋体" w:hAnsi="宋体"/>
          <w:b/>
          <w:sz w:val="24"/>
        </w:rPr>
      </w:pPr>
      <w:r w:rsidRPr="00061E5E">
        <w:rPr>
          <w:rFonts w:ascii="宋体" w:hAnsi="宋体" w:hint="eastAsia"/>
          <w:b/>
          <w:sz w:val="24"/>
        </w:rPr>
        <w:t>T日：发行日</w:t>
      </w:r>
      <w:r>
        <w:rPr>
          <w:rFonts w:ascii="宋体" w:hAnsi="宋体" w:hint="eastAsia"/>
          <w:b/>
          <w:sz w:val="24"/>
        </w:rPr>
        <w:t>，股东缴款日</w:t>
      </w:r>
    </w:p>
    <w:p w:rsidR="00135932" w:rsidRDefault="00135932" w:rsidP="00135932">
      <w:pPr>
        <w:spacing w:line="360" w:lineRule="auto"/>
        <w:ind w:firstLineChars="200" w:firstLine="480"/>
        <w:rPr>
          <w:rFonts w:ascii="宋体" w:hAnsi="宋体"/>
          <w:sz w:val="24"/>
        </w:rPr>
      </w:pPr>
      <w:r>
        <w:rPr>
          <w:rFonts w:ascii="宋体" w:hAnsi="宋体" w:hint="eastAsia"/>
          <w:sz w:val="24"/>
        </w:rPr>
        <w:t>1.</w:t>
      </w:r>
      <w:r w:rsidRPr="0047284E">
        <w:rPr>
          <w:rFonts w:ascii="宋体" w:hAnsi="宋体" w:hint="eastAsia"/>
          <w:sz w:val="24"/>
        </w:rPr>
        <w:t>披露</w:t>
      </w:r>
      <w:r>
        <w:rPr>
          <w:rFonts w:ascii="宋体" w:hAnsi="宋体" w:hint="eastAsia"/>
          <w:sz w:val="24"/>
        </w:rPr>
        <w:t>增发股份提示公告；</w:t>
      </w:r>
    </w:p>
    <w:p w:rsidR="00135932" w:rsidRPr="0047284E" w:rsidRDefault="00135932" w:rsidP="00135932">
      <w:pPr>
        <w:spacing w:line="360" w:lineRule="auto"/>
        <w:ind w:firstLineChars="200" w:firstLine="480"/>
        <w:rPr>
          <w:rFonts w:ascii="宋体" w:hAnsi="宋体"/>
          <w:sz w:val="24"/>
        </w:rPr>
      </w:pPr>
      <w:r>
        <w:rPr>
          <w:rFonts w:ascii="宋体" w:hAnsi="宋体" w:hint="eastAsia"/>
          <w:sz w:val="24"/>
        </w:rPr>
        <w:t>2.原股东进行网上申购配售，公众投资者进行网上、网下申购；</w:t>
      </w:r>
    </w:p>
    <w:p w:rsidR="00135932" w:rsidRPr="00A70A02" w:rsidRDefault="00135932" w:rsidP="00135932">
      <w:pPr>
        <w:spacing w:line="360" w:lineRule="auto"/>
        <w:ind w:firstLineChars="200" w:firstLine="480"/>
        <w:rPr>
          <w:rFonts w:ascii="宋体" w:hAnsi="宋体"/>
          <w:sz w:val="24"/>
        </w:rPr>
      </w:pPr>
      <w:r>
        <w:rPr>
          <w:rFonts w:ascii="宋体" w:hAnsi="宋体" w:hint="eastAsia"/>
          <w:sz w:val="24"/>
        </w:rPr>
        <w:t>3.</w:t>
      </w:r>
      <w:r w:rsidRPr="00A70A02">
        <w:rPr>
          <w:rFonts w:ascii="宋体" w:hAnsi="宋体" w:hint="eastAsia"/>
          <w:sz w:val="24"/>
        </w:rPr>
        <w:t>16：00后，上市公司及主承销商</w:t>
      </w:r>
      <w:r>
        <w:rPr>
          <w:rFonts w:ascii="宋体" w:hAnsi="宋体" w:hint="eastAsia"/>
          <w:sz w:val="24"/>
        </w:rPr>
        <w:t>向本所获取</w:t>
      </w:r>
      <w:r w:rsidRPr="00A70A02">
        <w:rPr>
          <w:rFonts w:ascii="宋体" w:hAnsi="宋体" w:hint="eastAsia"/>
          <w:sz w:val="24"/>
        </w:rPr>
        <w:t>未经验资的网上发行申购数据</w:t>
      </w:r>
      <w:r>
        <w:rPr>
          <w:rFonts w:ascii="宋体" w:hAnsi="宋体" w:hint="eastAsia"/>
          <w:sz w:val="24"/>
        </w:rPr>
        <w:t>，</w:t>
      </w:r>
      <w:r w:rsidRPr="00A70A02">
        <w:rPr>
          <w:rFonts w:ascii="宋体" w:hAnsi="宋体" w:hint="eastAsia"/>
          <w:sz w:val="24"/>
        </w:rPr>
        <w:t>即“证券上网发行未经验资情况报表”。</w:t>
      </w:r>
    </w:p>
    <w:p w:rsidR="00135932" w:rsidRPr="00D01726" w:rsidRDefault="00135932" w:rsidP="00135932">
      <w:pPr>
        <w:spacing w:line="360" w:lineRule="auto"/>
        <w:ind w:firstLineChars="200" w:firstLine="482"/>
        <w:rPr>
          <w:rFonts w:ascii="宋体" w:hAnsi="宋体"/>
          <w:b/>
          <w:sz w:val="24"/>
        </w:rPr>
      </w:pPr>
      <w:r w:rsidRPr="00D01726">
        <w:rPr>
          <w:rFonts w:ascii="宋体" w:hAnsi="宋体" w:hint="eastAsia"/>
          <w:b/>
          <w:sz w:val="24"/>
        </w:rPr>
        <w:t>T+1日：冻结网上申购资金</w:t>
      </w:r>
    </w:p>
    <w:p w:rsidR="00135932" w:rsidRDefault="00135932" w:rsidP="00135932">
      <w:pPr>
        <w:spacing w:line="360" w:lineRule="auto"/>
        <w:ind w:firstLineChars="200" w:firstLine="480"/>
        <w:rPr>
          <w:rFonts w:ascii="宋体" w:hAnsi="宋体"/>
          <w:sz w:val="24"/>
        </w:rPr>
      </w:pPr>
      <w:r>
        <w:rPr>
          <w:rFonts w:ascii="宋体" w:hAnsi="宋体" w:hint="eastAsia"/>
          <w:sz w:val="24"/>
        </w:rPr>
        <w:t>1.</w:t>
      </w:r>
      <w:r w:rsidRPr="00B74499">
        <w:rPr>
          <w:rFonts w:ascii="宋体" w:hAnsi="宋体" w:hint="eastAsia"/>
          <w:sz w:val="24"/>
        </w:rPr>
        <w:t>主承销商依据初步统计申购结果，确定网上网下发行量。16:00前，</w:t>
      </w:r>
      <w:r>
        <w:rPr>
          <w:rFonts w:ascii="宋体" w:hAnsi="宋体" w:hint="eastAsia"/>
          <w:sz w:val="24"/>
        </w:rPr>
        <w:t>上市</w:t>
      </w:r>
      <w:r>
        <w:rPr>
          <w:rFonts w:ascii="宋体" w:hAnsi="宋体" w:hint="eastAsia"/>
          <w:sz w:val="24"/>
        </w:rPr>
        <w:lastRenderedPageBreak/>
        <w:t>公司</w:t>
      </w:r>
      <w:r w:rsidRPr="00B74499">
        <w:rPr>
          <w:rFonts w:ascii="宋体" w:hAnsi="宋体" w:hint="eastAsia"/>
          <w:sz w:val="24"/>
        </w:rPr>
        <w:t>及主承销商向</w:t>
      </w:r>
      <w:r>
        <w:rPr>
          <w:rFonts w:ascii="宋体" w:hAnsi="宋体" w:hint="eastAsia"/>
          <w:sz w:val="24"/>
        </w:rPr>
        <w:t>本所</w:t>
      </w:r>
      <w:r w:rsidRPr="00B74499">
        <w:rPr>
          <w:rFonts w:ascii="宋体" w:hAnsi="宋体" w:hint="eastAsia"/>
          <w:sz w:val="24"/>
        </w:rPr>
        <w:t>报送未经验资的</w:t>
      </w:r>
      <w:r>
        <w:rPr>
          <w:rFonts w:ascii="宋体" w:hAnsi="宋体" w:hint="eastAsia"/>
          <w:sz w:val="24"/>
        </w:rPr>
        <w:t>“</w:t>
      </w:r>
      <w:r w:rsidRPr="00B74499">
        <w:rPr>
          <w:rFonts w:ascii="宋体" w:hAnsi="宋体" w:hint="eastAsia"/>
          <w:sz w:val="24"/>
        </w:rPr>
        <w:t>增发新股配售情况表</w:t>
      </w:r>
      <w:r>
        <w:rPr>
          <w:rFonts w:ascii="宋体" w:hAnsi="宋体" w:hint="eastAsia"/>
          <w:sz w:val="24"/>
        </w:rPr>
        <w:t>”或“</w:t>
      </w:r>
      <w:r w:rsidRPr="00385AFB">
        <w:rPr>
          <w:rFonts w:ascii="宋体" w:hAnsi="宋体" w:hint="eastAsia"/>
          <w:sz w:val="24"/>
        </w:rPr>
        <w:t>科创板增发新股/存托凭证配售情况</w:t>
      </w:r>
      <w:r>
        <w:rPr>
          <w:rFonts w:ascii="宋体" w:hAnsi="宋体" w:hint="eastAsia"/>
          <w:sz w:val="24"/>
        </w:rPr>
        <w:t>表”，并及时联系指定的网上申购验资会计师事务所；</w:t>
      </w:r>
      <w:r w:rsidRPr="00B74499">
        <w:rPr>
          <w:rFonts w:ascii="宋体" w:hAnsi="宋体" w:hint="eastAsia"/>
          <w:sz w:val="24"/>
        </w:rPr>
        <w:t>网上超额申购的</w:t>
      </w:r>
      <w:r>
        <w:rPr>
          <w:rFonts w:ascii="宋体" w:hAnsi="宋体" w:hint="eastAsia"/>
          <w:sz w:val="24"/>
        </w:rPr>
        <w:t>，</w:t>
      </w:r>
      <w:r w:rsidRPr="00B74499">
        <w:rPr>
          <w:rFonts w:ascii="宋体" w:hAnsi="宋体" w:hint="eastAsia"/>
          <w:sz w:val="24"/>
        </w:rPr>
        <w:t>需联系摇号队和公证处准备摇号抽签工作</w:t>
      </w:r>
      <w:r w:rsidRPr="002037B4">
        <w:rPr>
          <w:rFonts w:ascii="宋体" w:hAnsi="宋体" w:hint="eastAsia"/>
          <w:sz w:val="24"/>
        </w:rPr>
        <w:t>。</w:t>
      </w:r>
    </w:p>
    <w:p w:rsidR="00135932" w:rsidRPr="00B74499" w:rsidRDefault="00135932" w:rsidP="00135932">
      <w:pPr>
        <w:spacing w:line="360" w:lineRule="auto"/>
        <w:ind w:firstLineChars="200" w:firstLine="480"/>
        <w:rPr>
          <w:rFonts w:ascii="宋体" w:hAnsi="宋体"/>
          <w:sz w:val="24"/>
        </w:rPr>
      </w:pPr>
      <w:r>
        <w:rPr>
          <w:rFonts w:ascii="宋体" w:hAnsi="宋体" w:hint="eastAsia"/>
          <w:sz w:val="24"/>
        </w:rPr>
        <w:t>2.主承销商应关注原股东配售的申购缴款情况，发现异常应及时向本所报告并处理。</w:t>
      </w:r>
    </w:p>
    <w:p w:rsidR="00135932" w:rsidRPr="00D01726" w:rsidRDefault="00135932" w:rsidP="00135932">
      <w:pPr>
        <w:spacing w:line="360" w:lineRule="auto"/>
        <w:ind w:left="482"/>
        <w:rPr>
          <w:rFonts w:ascii="宋体" w:hAnsi="宋体"/>
          <w:b/>
          <w:sz w:val="24"/>
        </w:rPr>
      </w:pPr>
      <w:r w:rsidRPr="00D01726">
        <w:rPr>
          <w:rFonts w:ascii="宋体" w:hAnsi="宋体" w:hint="eastAsia"/>
          <w:b/>
          <w:sz w:val="24"/>
        </w:rPr>
        <w:t>T+2日：网上申购资金验资</w:t>
      </w:r>
    </w:p>
    <w:p w:rsidR="00135932" w:rsidRPr="00B74499" w:rsidRDefault="00135932" w:rsidP="00135932">
      <w:pPr>
        <w:spacing w:line="360" w:lineRule="auto"/>
        <w:ind w:firstLineChars="200" w:firstLine="480"/>
        <w:rPr>
          <w:rFonts w:ascii="宋体" w:hAnsi="宋体"/>
          <w:sz w:val="24"/>
        </w:rPr>
      </w:pPr>
      <w:r>
        <w:rPr>
          <w:rFonts w:ascii="宋体" w:hAnsi="宋体" w:hint="eastAsia"/>
          <w:sz w:val="24"/>
        </w:rPr>
        <w:t>1.上市公司</w:t>
      </w:r>
      <w:r w:rsidRPr="00B74499">
        <w:rPr>
          <w:rFonts w:ascii="宋体" w:hAnsi="宋体" w:hint="eastAsia"/>
          <w:sz w:val="24"/>
        </w:rPr>
        <w:t>及主承销商组织网上申购资金验资工作，会计师事务所应于10:30前向</w:t>
      </w:r>
      <w:r>
        <w:rPr>
          <w:rFonts w:ascii="宋体" w:hAnsi="宋体" w:hint="eastAsia"/>
          <w:sz w:val="24"/>
        </w:rPr>
        <w:t>本所报送</w:t>
      </w:r>
      <w:r w:rsidRPr="00B74499">
        <w:rPr>
          <w:rFonts w:ascii="宋体" w:hAnsi="宋体" w:hint="eastAsia"/>
          <w:sz w:val="24"/>
        </w:rPr>
        <w:t>验资结果（共五页，包括：新股网上申购资金情况表、T+1日终未到位资金情况表、T+1日终未到位资金T+2日到位情况表、网上申购资金实际到位情况表、网上申购资金未到位参与人明细表）。如有透支情况，还需提供</w:t>
      </w:r>
      <w:r>
        <w:rPr>
          <w:rFonts w:ascii="宋体" w:hAnsi="宋体" w:hint="eastAsia"/>
          <w:sz w:val="24"/>
        </w:rPr>
        <w:t>中国结算上海分公司</w:t>
      </w:r>
      <w:r w:rsidRPr="00B74499">
        <w:rPr>
          <w:rFonts w:ascii="宋体" w:hAnsi="宋体" w:hint="eastAsia"/>
          <w:sz w:val="24"/>
        </w:rPr>
        <w:t>清算部签章的透支</w:t>
      </w:r>
      <w:r>
        <w:rPr>
          <w:rFonts w:ascii="宋体" w:hAnsi="宋体" w:hint="eastAsia"/>
          <w:sz w:val="24"/>
        </w:rPr>
        <w:t>交易单元</w:t>
      </w:r>
      <w:r w:rsidRPr="00B74499">
        <w:rPr>
          <w:rFonts w:ascii="宋体" w:hAnsi="宋体" w:hint="eastAsia"/>
          <w:sz w:val="24"/>
        </w:rPr>
        <w:t>和透支会员情况表</w:t>
      </w:r>
      <w:r w:rsidRPr="002037B4">
        <w:rPr>
          <w:rFonts w:ascii="宋体" w:hAnsi="宋体" w:hint="eastAsia"/>
          <w:sz w:val="24"/>
        </w:rPr>
        <w:t>。</w:t>
      </w:r>
    </w:p>
    <w:p w:rsidR="00135932" w:rsidRPr="0047284E" w:rsidRDefault="00135932" w:rsidP="00135932">
      <w:pPr>
        <w:spacing w:line="360" w:lineRule="auto"/>
        <w:ind w:firstLineChars="200" w:firstLine="480"/>
        <w:rPr>
          <w:rFonts w:ascii="宋体" w:hAnsi="宋体"/>
          <w:sz w:val="24"/>
        </w:rPr>
      </w:pPr>
      <w:r>
        <w:rPr>
          <w:rFonts w:ascii="宋体" w:hAnsi="宋体" w:hint="eastAsia"/>
          <w:sz w:val="24"/>
        </w:rPr>
        <w:t>2.</w:t>
      </w:r>
      <w:r w:rsidRPr="0047284E">
        <w:rPr>
          <w:rFonts w:ascii="宋体" w:hAnsi="宋体" w:hint="eastAsia"/>
          <w:sz w:val="24"/>
        </w:rPr>
        <w:t>主承销商根据验资结果，再次确定网上网下发行数量，于11:00前将经过验资的</w:t>
      </w:r>
      <w:r>
        <w:rPr>
          <w:rFonts w:ascii="宋体" w:hAnsi="宋体" w:hint="eastAsia"/>
          <w:sz w:val="24"/>
        </w:rPr>
        <w:t>“</w:t>
      </w:r>
      <w:r w:rsidRPr="0047284E">
        <w:rPr>
          <w:rFonts w:ascii="宋体" w:hAnsi="宋体" w:hint="eastAsia"/>
          <w:sz w:val="24"/>
        </w:rPr>
        <w:t>增发新股配售情况表</w:t>
      </w:r>
      <w:r>
        <w:rPr>
          <w:rFonts w:ascii="宋体" w:hAnsi="宋体" w:hint="eastAsia"/>
          <w:sz w:val="24"/>
        </w:rPr>
        <w:t>”</w:t>
      </w:r>
      <w:r w:rsidRPr="00266D1A">
        <w:rPr>
          <w:rFonts w:ascii="宋体" w:hAnsi="宋体" w:hint="eastAsia"/>
          <w:sz w:val="24"/>
        </w:rPr>
        <w:t xml:space="preserve"> </w:t>
      </w:r>
      <w:r>
        <w:rPr>
          <w:rFonts w:ascii="宋体" w:hAnsi="宋体" w:hint="eastAsia"/>
          <w:sz w:val="24"/>
        </w:rPr>
        <w:t>或“</w:t>
      </w:r>
      <w:r w:rsidRPr="00385AFB">
        <w:rPr>
          <w:rFonts w:ascii="宋体" w:hAnsi="宋体" w:hint="eastAsia"/>
          <w:sz w:val="24"/>
        </w:rPr>
        <w:t>科创板增发新股/存托凭证配售情况</w:t>
      </w:r>
      <w:r>
        <w:rPr>
          <w:rFonts w:ascii="宋体" w:hAnsi="宋体" w:hint="eastAsia"/>
          <w:sz w:val="24"/>
        </w:rPr>
        <w:t>表”报送本所</w:t>
      </w:r>
      <w:r w:rsidRPr="0047284E">
        <w:rPr>
          <w:rFonts w:ascii="宋体" w:hAnsi="宋体" w:hint="eastAsia"/>
          <w:sz w:val="24"/>
        </w:rPr>
        <w:t>。</w:t>
      </w:r>
    </w:p>
    <w:p w:rsidR="00135932" w:rsidRPr="00771BEA" w:rsidRDefault="00135932" w:rsidP="00135932">
      <w:pPr>
        <w:spacing w:line="360" w:lineRule="auto"/>
        <w:ind w:firstLineChars="200" w:firstLine="480"/>
        <w:rPr>
          <w:rFonts w:ascii="宋体" w:hAnsi="宋体"/>
          <w:sz w:val="24"/>
        </w:rPr>
      </w:pPr>
      <w:r>
        <w:rPr>
          <w:rFonts w:ascii="宋体" w:hAnsi="宋体" w:hint="eastAsia"/>
          <w:sz w:val="24"/>
        </w:rPr>
        <w:t>3.</w:t>
      </w:r>
      <w:r w:rsidRPr="00771BEA">
        <w:rPr>
          <w:rFonts w:ascii="宋体" w:hAnsi="宋体" w:hint="eastAsia"/>
          <w:sz w:val="24"/>
        </w:rPr>
        <w:t>上市公司及主承销商</w:t>
      </w:r>
      <w:r>
        <w:rPr>
          <w:rFonts w:ascii="宋体" w:hAnsi="宋体" w:hint="eastAsia"/>
          <w:sz w:val="24"/>
        </w:rPr>
        <w:t>于</w:t>
      </w:r>
      <w:r w:rsidRPr="00771BEA">
        <w:rPr>
          <w:rFonts w:ascii="宋体" w:hAnsi="宋体" w:hint="eastAsia"/>
          <w:sz w:val="24"/>
        </w:rPr>
        <w:t>16:00后</w:t>
      </w:r>
      <w:r>
        <w:rPr>
          <w:rFonts w:ascii="宋体" w:hAnsi="宋体" w:hint="eastAsia"/>
          <w:sz w:val="24"/>
        </w:rPr>
        <w:t>向本</w:t>
      </w:r>
      <w:r w:rsidRPr="00771BEA">
        <w:rPr>
          <w:rFonts w:ascii="宋体" w:hAnsi="宋体" w:hint="eastAsia"/>
          <w:sz w:val="24"/>
        </w:rPr>
        <w:t>所</w:t>
      </w:r>
      <w:r>
        <w:rPr>
          <w:rFonts w:ascii="宋体" w:hAnsi="宋体" w:hint="eastAsia"/>
          <w:sz w:val="24"/>
        </w:rPr>
        <w:t>获取</w:t>
      </w:r>
      <w:r w:rsidRPr="00771BEA">
        <w:rPr>
          <w:rFonts w:ascii="宋体" w:hAnsi="宋体" w:hint="eastAsia"/>
          <w:sz w:val="24"/>
        </w:rPr>
        <w:t>增发中签率表格。</w:t>
      </w:r>
    </w:p>
    <w:p w:rsidR="00135932" w:rsidRDefault="00135932" w:rsidP="00135932">
      <w:pPr>
        <w:spacing w:line="360" w:lineRule="auto"/>
        <w:ind w:firstLineChars="200" w:firstLine="480"/>
        <w:rPr>
          <w:rFonts w:ascii="宋体" w:hAnsi="宋体"/>
          <w:sz w:val="24"/>
        </w:rPr>
      </w:pPr>
      <w:r>
        <w:rPr>
          <w:rFonts w:ascii="宋体" w:hAnsi="宋体" w:hint="eastAsia"/>
          <w:sz w:val="24"/>
        </w:rPr>
        <w:t>4.上市公司</w:t>
      </w:r>
      <w:r w:rsidRPr="0047284E">
        <w:rPr>
          <w:rFonts w:ascii="宋体" w:hAnsi="宋体" w:hint="eastAsia"/>
          <w:sz w:val="24"/>
        </w:rPr>
        <w:t>提交</w:t>
      </w:r>
      <w:r>
        <w:rPr>
          <w:rFonts w:ascii="宋体" w:hAnsi="宋体" w:hint="eastAsia"/>
          <w:sz w:val="24"/>
        </w:rPr>
        <w:t>增发股份</w:t>
      </w:r>
      <w:r w:rsidRPr="0047284E">
        <w:rPr>
          <w:rFonts w:ascii="宋体" w:hAnsi="宋体" w:hint="eastAsia"/>
          <w:sz w:val="24"/>
        </w:rPr>
        <w:t>网下发行结果及网上发行中签率公告</w:t>
      </w:r>
      <w:r>
        <w:rPr>
          <w:rFonts w:ascii="宋体" w:hAnsi="宋体" w:hint="eastAsia"/>
          <w:sz w:val="24"/>
        </w:rPr>
        <w:t>、</w:t>
      </w:r>
      <w:r w:rsidRPr="0047284E">
        <w:rPr>
          <w:rFonts w:ascii="宋体" w:hAnsi="宋体" w:hint="eastAsia"/>
          <w:sz w:val="24"/>
        </w:rPr>
        <w:t>“增发新股配售情况</w:t>
      </w:r>
      <w:r>
        <w:rPr>
          <w:rFonts w:ascii="宋体" w:hAnsi="宋体" w:hint="eastAsia"/>
          <w:sz w:val="24"/>
        </w:rPr>
        <w:t>表</w:t>
      </w:r>
      <w:r w:rsidRPr="0047284E">
        <w:rPr>
          <w:rFonts w:ascii="宋体" w:hAnsi="宋体" w:hint="eastAsia"/>
          <w:sz w:val="24"/>
        </w:rPr>
        <w:t>”</w:t>
      </w:r>
      <w:r>
        <w:rPr>
          <w:rFonts w:ascii="宋体" w:hAnsi="宋体" w:hint="eastAsia"/>
          <w:sz w:val="24"/>
        </w:rPr>
        <w:t>或“</w:t>
      </w:r>
      <w:r w:rsidRPr="00385AFB">
        <w:rPr>
          <w:rFonts w:ascii="宋体" w:hAnsi="宋体" w:hint="eastAsia"/>
          <w:sz w:val="24"/>
        </w:rPr>
        <w:t>科创板增发新股/存托凭证配售情况</w:t>
      </w:r>
      <w:r>
        <w:rPr>
          <w:rFonts w:ascii="宋体" w:hAnsi="宋体" w:hint="eastAsia"/>
          <w:sz w:val="24"/>
        </w:rPr>
        <w:t>申请表”</w:t>
      </w:r>
      <w:r w:rsidRPr="0047284E">
        <w:rPr>
          <w:rFonts w:ascii="宋体" w:hAnsi="宋体" w:hint="eastAsia"/>
          <w:sz w:val="24"/>
        </w:rPr>
        <w:t>，并</w:t>
      </w:r>
      <w:r>
        <w:rPr>
          <w:rFonts w:ascii="宋体" w:hAnsi="宋体" w:hint="eastAsia"/>
          <w:sz w:val="24"/>
        </w:rPr>
        <w:t>将</w:t>
      </w:r>
      <w:r w:rsidRPr="0047284E">
        <w:rPr>
          <w:rFonts w:ascii="宋体" w:hAnsi="宋体" w:hint="eastAsia"/>
          <w:sz w:val="24"/>
        </w:rPr>
        <w:t>经验资的“增发新股配售情况表</w:t>
      </w:r>
      <w:r>
        <w:rPr>
          <w:rFonts w:ascii="宋体" w:hAnsi="宋体"/>
          <w:sz w:val="24"/>
        </w:rPr>
        <w:t>”</w:t>
      </w:r>
      <w:r w:rsidRPr="0047284E">
        <w:rPr>
          <w:rFonts w:ascii="宋体" w:hAnsi="宋体" w:hint="eastAsia"/>
          <w:sz w:val="24"/>
        </w:rPr>
        <w:t>作</w:t>
      </w:r>
      <w:r>
        <w:rPr>
          <w:rFonts w:ascii="宋体" w:hAnsi="宋体" w:hint="eastAsia"/>
          <w:sz w:val="24"/>
        </w:rPr>
        <w:t>为公告</w:t>
      </w:r>
      <w:r w:rsidRPr="0047284E">
        <w:rPr>
          <w:rFonts w:ascii="宋体" w:hAnsi="宋体" w:hint="eastAsia"/>
          <w:sz w:val="24"/>
        </w:rPr>
        <w:t>附件。</w:t>
      </w:r>
    </w:p>
    <w:p w:rsidR="00135932" w:rsidRPr="00AD6B01" w:rsidRDefault="00135932" w:rsidP="00135932">
      <w:pPr>
        <w:spacing w:line="360" w:lineRule="auto"/>
        <w:ind w:firstLineChars="200" w:firstLine="482"/>
        <w:rPr>
          <w:rFonts w:ascii="宋体" w:hAnsi="宋体"/>
          <w:b/>
          <w:sz w:val="24"/>
        </w:rPr>
      </w:pPr>
      <w:r w:rsidRPr="00AD6B01">
        <w:rPr>
          <w:rFonts w:ascii="宋体" w:hAnsi="宋体" w:hint="eastAsia"/>
          <w:b/>
          <w:sz w:val="24"/>
        </w:rPr>
        <w:t>T+3</w:t>
      </w:r>
      <w:r>
        <w:rPr>
          <w:rFonts w:ascii="宋体" w:hAnsi="宋体" w:hint="eastAsia"/>
          <w:b/>
          <w:sz w:val="24"/>
        </w:rPr>
        <w:t>日：披露</w:t>
      </w:r>
      <w:r w:rsidRPr="00AD6B01">
        <w:rPr>
          <w:rFonts w:ascii="宋体" w:hAnsi="宋体" w:hint="eastAsia"/>
          <w:b/>
          <w:sz w:val="24"/>
        </w:rPr>
        <w:t>网下发行结果及网上发行中签率公告</w:t>
      </w:r>
    </w:p>
    <w:p w:rsidR="00135932" w:rsidRDefault="00135932" w:rsidP="00135932">
      <w:pPr>
        <w:spacing w:line="360" w:lineRule="auto"/>
        <w:ind w:firstLineChars="200" w:firstLine="480"/>
        <w:rPr>
          <w:rFonts w:ascii="宋体" w:hAnsi="宋体"/>
          <w:sz w:val="24"/>
        </w:rPr>
      </w:pPr>
      <w:r>
        <w:rPr>
          <w:rFonts w:ascii="宋体" w:hAnsi="宋体" w:hint="eastAsia"/>
          <w:sz w:val="24"/>
        </w:rPr>
        <w:t>1.如超额发行，上市公司</w:t>
      </w:r>
      <w:r w:rsidRPr="0047284E">
        <w:rPr>
          <w:rFonts w:ascii="宋体" w:hAnsi="宋体" w:hint="eastAsia"/>
          <w:sz w:val="24"/>
        </w:rPr>
        <w:t>及主承销商组织摇号工作，</w:t>
      </w:r>
      <w:r>
        <w:rPr>
          <w:rFonts w:ascii="宋体" w:hAnsi="宋体" w:hint="eastAsia"/>
          <w:sz w:val="24"/>
        </w:rPr>
        <w:t>并提交</w:t>
      </w:r>
      <w:bookmarkStart w:id="1" w:name="OLE_LINK2"/>
      <w:r>
        <w:rPr>
          <w:rFonts w:ascii="宋体" w:hAnsi="宋体" w:hint="eastAsia"/>
          <w:sz w:val="24"/>
        </w:rPr>
        <w:t>增发</w:t>
      </w:r>
      <w:r w:rsidRPr="0047284E">
        <w:rPr>
          <w:rFonts w:ascii="宋体" w:hAnsi="宋体" w:hint="eastAsia"/>
          <w:sz w:val="24"/>
        </w:rPr>
        <w:t>网上中签结果公告</w:t>
      </w:r>
      <w:r>
        <w:rPr>
          <w:rFonts w:ascii="宋体" w:hAnsi="宋体" w:hint="eastAsia"/>
          <w:sz w:val="24"/>
        </w:rPr>
        <w:t>，中签号码表作为公告</w:t>
      </w:r>
      <w:r w:rsidRPr="0047284E">
        <w:rPr>
          <w:rFonts w:ascii="宋体" w:hAnsi="宋体" w:hint="eastAsia"/>
          <w:sz w:val="24"/>
        </w:rPr>
        <w:t>附件</w:t>
      </w:r>
      <w:r w:rsidR="00A82D63">
        <w:rPr>
          <w:rFonts w:ascii="宋体" w:hAnsi="宋体" w:hint="eastAsia"/>
          <w:sz w:val="24"/>
        </w:rPr>
        <w:t>；</w:t>
      </w:r>
    </w:p>
    <w:p w:rsidR="00135932" w:rsidRDefault="00135932" w:rsidP="00135932">
      <w:pPr>
        <w:spacing w:line="360" w:lineRule="auto"/>
        <w:ind w:firstLineChars="200" w:firstLine="480"/>
        <w:rPr>
          <w:rFonts w:ascii="宋体" w:hAnsi="宋体"/>
          <w:sz w:val="24"/>
        </w:rPr>
      </w:pPr>
      <w:r>
        <w:rPr>
          <w:rFonts w:ascii="宋体" w:hAnsi="宋体" w:hint="eastAsia"/>
          <w:sz w:val="24"/>
        </w:rPr>
        <w:t>2.符合中止发行条件并决定中止发行的，上市公司提交中止发行公告。（如适用）</w:t>
      </w:r>
    </w:p>
    <w:p w:rsidR="00135932" w:rsidRPr="00844E95" w:rsidRDefault="00135932" w:rsidP="00135932">
      <w:pPr>
        <w:spacing w:line="360" w:lineRule="auto"/>
        <w:ind w:left="482"/>
        <w:rPr>
          <w:rFonts w:ascii="宋体" w:hAnsi="宋体"/>
          <w:b/>
          <w:sz w:val="24"/>
        </w:rPr>
      </w:pPr>
      <w:r w:rsidRPr="00844E95">
        <w:rPr>
          <w:rFonts w:ascii="宋体" w:hAnsi="宋体" w:hint="eastAsia"/>
          <w:b/>
          <w:sz w:val="24"/>
        </w:rPr>
        <w:t>T+4日：</w:t>
      </w:r>
      <w:r>
        <w:rPr>
          <w:rFonts w:ascii="宋体" w:hAnsi="宋体" w:hint="eastAsia"/>
          <w:b/>
          <w:sz w:val="24"/>
        </w:rPr>
        <w:t>披露</w:t>
      </w:r>
      <w:r w:rsidRPr="000447ED">
        <w:rPr>
          <w:rFonts w:ascii="宋体" w:hAnsi="宋体" w:hint="eastAsia"/>
          <w:b/>
          <w:sz w:val="24"/>
        </w:rPr>
        <w:t>中签结果公告</w:t>
      </w:r>
      <w:r>
        <w:rPr>
          <w:rFonts w:ascii="宋体" w:hAnsi="宋体" w:hint="eastAsia"/>
          <w:b/>
          <w:sz w:val="24"/>
        </w:rPr>
        <w:t>，</w:t>
      </w:r>
      <w:r w:rsidRPr="00844E95">
        <w:rPr>
          <w:rFonts w:ascii="宋体" w:hAnsi="宋体" w:hint="eastAsia"/>
          <w:b/>
          <w:sz w:val="24"/>
        </w:rPr>
        <w:t>股票</w:t>
      </w:r>
      <w:r>
        <w:rPr>
          <w:rFonts w:ascii="宋体" w:hAnsi="宋体" w:hint="eastAsia"/>
          <w:b/>
          <w:sz w:val="24"/>
        </w:rPr>
        <w:t>及其衍生品种</w:t>
      </w:r>
      <w:r w:rsidRPr="00844E95">
        <w:rPr>
          <w:rFonts w:ascii="宋体" w:hAnsi="宋体" w:hint="eastAsia"/>
          <w:b/>
          <w:sz w:val="24"/>
        </w:rPr>
        <w:t>复牌</w:t>
      </w:r>
    </w:p>
    <w:p w:rsidR="00135932" w:rsidRPr="00B74499" w:rsidRDefault="00135932" w:rsidP="00135932">
      <w:pPr>
        <w:spacing w:line="360" w:lineRule="auto"/>
        <w:ind w:firstLineChars="200" w:firstLine="480"/>
        <w:rPr>
          <w:rFonts w:ascii="宋体" w:hAnsi="宋体"/>
          <w:sz w:val="24"/>
        </w:rPr>
      </w:pPr>
      <w:r>
        <w:rPr>
          <w:rFonts w:ascii="宋体" w:hAnsi="宋体" w:hint="eastAsia"/>
          <w:sz w:val="24"/>
        </w:rPr>
        <w:t>披露中签结果</w:t>
      </w:r>
      <w:r w:rsidRPr="0047284E">
        <w:rPr>
          <w:rFonts w:ascii="宋体" w:hAnsi="宋体" w:hint="eastAsia"/>
          <w:sz w:val="24"/>
        </w:rPr>
        <w:t>公告</w:t>
      </w:r>
      <w:r>
        <w:rPr>
          <w:rFonts w:ascii="宋体" w:hAnsi="宋体" w:hint="eastAsia"/>
          <w:sz w:val="24"/>
        </w:rPr>
        <w:t>或中止发行公告，股票及衍生品种复牌交易</w:t>
      </w:r>
      <w:r w:rsidRPr="00B74499">
        <w:rPr>
          <w:rFonts w:ascii="宋体" w:hAnsi="宋体" w:hint="eastAsia"/>
          <w:sz w:val="24"/>
        </w:rPr>
        <w:t>。</w:t>
      </w:r>
    </w:p>
    <w:p w:rsidR="00135932" w:rsidRDefault="00135932" w:rsidP="00135932">
      <w:pPr>
        <w:spacing w:line="360" w:lineRule="auto"/>
        <w:ind w:firstLineChars="200" w:firstLine="482"/>
        <w:rPr>
          <w:rFonts w:ascii="宋体" w:hAnsi="宋体"/>
          <w:b/>
          <w:sz w:val="24"/>
        </w:rPr>
      </w:pPr>
      <w:r w:rsidRPr="00844E95">
        <w:rPr>
          <w:rFonts w:ascii="宋体" w:hAnsi="宋体" w:hint="eastAsia"/>
          <w:b/>
          <w:sz w:val="24"/>
        </w:rPr>
        <w:t>T+4日以后：</w:t>
      </w:r>
      <w:r>
        <w:rPr>
          <w:rFonts w:ascii="宋体" w:hAnsi="宋体" w:hint="eastAsia"/>
          <w:b/>
          <w:sz w:val="24"/>
        </w:rPr>
        <w:t>验资、办理股票托管</w:t>
      </w:r>
    </w:p>
    <w:p w:rsidR="00135932" w:rsidRDefault="00135932" w:rsidP="00135932">
      <w:pPr>
        <w:spacing w:line="360" w:lineRule="auto"/>
        <w:ind w:firstLineChars="200" w:firstLine="480"/>
        <w:rPr>
          <w:rFonts w:ascii="宋体" w:hAnsi="宋体"/>
          <w:sz w:val="24"/>
        </w:rPr>
      </w:pPr>
      <w:r>
        <w:rPr>
          <w:rFonts w:ascii="宋体" w:hAnsi="宋体" w:hint="eastAsia"/>
          <w:sz w:val="24"/>
        </w:rPr>
        <w:t>主承销商将募集资金划付上市公司</w:t>
      </w:r>
      <w:r w:rsidRPr="0047284E">
        <w:rPr>
          <w:rFonts w:ascii="宋体" w:hAnsi="宋体" w:hint="eastAsia"/>
          <w:sz w:val="24"/>
        </w:rPr>
        <w:t>，</w:t>
      </w:r>
      <w:r>
        <w:rPr>
          <w:rFonts w:ascii="宋体" w:hAnsi="宋体" w:hint="eastAsia"/>
          <w:sz w:val="24"/>
        </w:rPr>
        <w:t>会计师事务所对资金到位情况进行验资并出具验资报告，上市公司及主承销商应在发行结束后2个交易日内</w:t>
      </w:r>
      <w:r w:rsidRPr="0047284E">
        <w:rPr>
          <w:rFonts w:ascii="宋体" w:hAnsi="宋体" w:hint="eastAsia"/>
          <w:sz w:val="24"/>
        </w:rPr>
        <w:t>向</w:t>
      </w:r>
      <w:r>
        <w:rPr>
          <w:rFonts w:ascii="宋体" w:hAnsi="宋体" w:hint="eastAsia"/>
          <w:sz w:val="24"/>
        </w:rPr>
        <w:t>中国结算上海分公司</w:t>
      </w:r>
      <w:r w:rsidRPr="0047284E">
        <w:rPr>
          <w:rFonts w:ascii="宋体" w:hAnsi="宋体" w:hint="eastAsia"/>
          <w:sz w:val="24"/>
        </w:rPr>
        <w:t>申请办理</w:t>
      </w:r>
      <w:r>
        <w:rPr>
          <w:rFonts w:ascii="宋体" w:hAnsi="宋体" w:hint="eastAsia"/>
          <w:sz w:val="24"/>
        </w:rPr>
        <w:t>新</w:t>
      </w:r>
      <w:r w:rsidRPr="0047284E">
        <w:rPr>
          <w:rFonts w:ascii="宋体" w:hAnsi="宋体" w:hint="eastAsia"/>
          <w:sz w:val="24"/>
        </w:rPr>
        <w:t>增</w:t>
      </w:r>
      <w:r>
        <w:rPr>
          <w:rFonts w:ascii="宋体" w:hAnsi="宋体" w:hint="eastAsia"/>
          <w:sz w:val="24"/>
        </w:rPr>
        <w:t>股票</w:t>
      </w:r>
      <w:r w:rsidRPr="0047284E">
        <w:rPr>
          <w:rFonts w:ascii="宋体" w:hAnsi="宋体" w:hint="eastAsia"/>
          <w:sz w:val="24"/>
        </w:rPr>
        <w:t>的登记托管。</w:t>
      </w:r>
    </w:p>
    <w:bookmarkEnd w:id="1"/>
    <w:p w:rsidR="00135932" w:rsidRPr="0047284E" w:rsidRDefault="00135932" w:rsidP="00D043B3">
      <w:pPr>
        <w:spacing w:beforeLines="100" w:afterLines="100" w:line="360" w:lineRule="auto"/>
        <w:ind w:firstLineChars="200" w:firstLine="482"/>
        <w:rPr>
          <w:rFonts w:ascii="宋体" w:hAnsi="宋体"/>
          <w:b/>
          <w:sz w:val="24"/>
        </w:rPr>
      </w:pPr>
      <w:r>
        <w:rPr>
          <w:rFonts w:ascii="宋体" w:hAnsi="宋体" w:hint="eastAsia"/>
          <w:b/>
          <w:sz w:val="24"/>
        </w:rPr>
        <w:lastRenderedPageBreak/>
        <w:t>三、</w:t>
      </w:r>
      <w:r w:rsidRPr="0047284E">
        <w:rPr>
          <w:rFonts w:ascii="宋体" w:hAnsi="宋体" w:hint="eastAsia"/>
          <w:b/>
          <w:sz w:val="24"/>
        </w:rPr>
        <w:t>上市</w:t>
      </w:r>
      <w:r>
        <w:rPr>
          <w:rFonts w:ascii="宋体" w:hAnsi="宋体" w:hint="eastAsia"/>
          <w:b/>
          <w:sz w:val="24"/>
        </w:rPr>
        <w:t>业务流程</w:t>
      </w:r>
    </w:p>
    <w:p w:rsidR="00135932" w:rsidRPr="0047284E" w:rsidRDefault="00135932" w:rsidP="00135932">
      <w:pPr>
        <w:spacing w:line="360" w:lineRule="auto"/>
        <w:ind w:firstLineChars="200" w:firstLine="480"/>
        <w:rPr>
          <w:rFonts w:ascii="宋体" w:hAnsi="宋体"/>
          <w:sz w:val="24"/>
        </w:rPr>
      </w:pPr>
      <w:r>
        <w:rPr>
          <w:rFonts w:ascii="宋体" w:hAnsi="宋体" w:hint="eastAsia"/>
          <w:sz w:val="24"/>
        </w:rPr>
        <w:t>新增股份</w:t>
      </w:r>
      <w:r w:rsidRPr="00B222C1">
        <w:rPr>
          <w:rFonts w:ascii="宋体" w:hAnsi="宋体" w:hint="eastAsia"/>
          <w:sz w:val="24"/>
        </w:rPr>
        <w:t>登记业务办理完成后</w:t>
      </w:r>
      <w:r>
        <w:rPr>
          <w:rFonts w:ascii="宋体" w:hAnsi="宋体" w:hint="eastAsia"/>
          <w:sz w:val="24"/>
        </w:rPr>
        <w:t>，上市公司应于</w:t>
      </w:r>
      <w:r w:rsidRPr="00B222C1">
        <w:rPr>
          <w:rFonts w:ascii="宋体" w:hAnsi="宋体" w:hint="eastAsia"/>
          <w:sz w:val="24"/>
        </w:rPr>
        <w:t>2个交易日内向本所申请</w:t>
      </w:r>
      <w:r>
        <w:rPr>
          <w:rFonts w:ascii="宋体" w:hAnsi="宋体" w:hint="eastAsia"/>
          <w:sz w:val="24"/>
        </w:rPr>
        <w:t>新增股份</w:t>
      </w:r>
      <w:r w:rsidRPr="00B222C1">
        <w:rPr>
          <w:rFonts w:ascii="宋体" w:hAnsi="宋体" w:hint="eastAsia"/>
          <w:sz w:val="24"/>
        </w:rPr>
        <w:t>上市。</w:t>
      </w:r>
    </w:p>
    <w:p w:rsidR="00135932" w:rsidRPr="00325835" w:rsidRDefault="00135932" w:rsidP="00135932">
      <w:pPr>
        <w:spacing w:line="360" w:lineRule="auto"/>
        <w:ind w:firstLineChars="200" w:firstLine="482"/>
        <w:rPr>
          <w:rFonts w:ascii="宋体" w:hAnsi="宋体"/>
          <w:b/>
          <w:sz w:val="24"/>
        </w:rPr>
      </w:pPr>
      <w:r w:rsidRPr="00325835">
        <w:rPr>
          <w:rFonts w:ascii="宋体" w:hAnsi="宋体" w:hint="eastAsia"/>
          <w:b/>
          <w:sz w:val="24"/>
        </w:rPr>
        <w:t>L-4日或之前（L日为增发新股上市日）：提交</w:t>
      </w:r>
      <w:r>
        <w:rPr>
          <w:rFonts w:ascii="宋体" w:hAnsi="宋体" w:hint="eastAsia"/>
          <w:b/>
          <w:sz w:val="24"/>
        </w:rPr>
        <w:t>上市</w:t>
      </w:r>
      <w:r w:rsidRPr="00325835">
        <w:rPr>
          <w:rFonts w:ascii="宋体" w:hAnsi="宋体" w:hint="eastAsia"/>
          <w:b/>
          <w:sz w:val="24"/>
        </w:rPr>
        <w:t>公告</w:t>
      </w:r>
    </w:p>
    <w:p w:rsidR="00135932" w:rsidRDefault="00135932" w:rsidP="00135932">
      <w:pPr>
        <w:spacing w:line="360" w:lineRule="auto"/>
        <w:ind w:firstLineChars="200" w:firstLine="480"/>
        <w:rPr>
          <w:rFonts w:ascii="宋体" w:hAnsi="宋体"/>
          <w:sz w:val="24"/>
        </w:rPr>
      </w:pPr>
      <w:r>
        <w:rPr>
          <w:rFonts w:ascii="宋体" w:hAnsi="宋体" w:hint="eastAsia"/>
          <w:sz w:val="24"/>
        </w:rPr>
        <w:t>上市公司需</w:t>
      </w:r>
      <w:r w:rsidRPr="0047284E">
        <w:rPr>
          <w:rFonts w:ascii="宋体" w:hAnsi="宋体" w:hint="eastAsia"/>
          <w:sz w:val="24"/>
        </w:rPr>
        <w:t>提交</w:t>
      </w:r>
      <w:r>
        <w:rPr>
          <w:rFonts w:ascii="宋体" w:hAnsi="宋体" w:hint="eastAsia"/>
          <w:sz w:val="24"/>
        </w:rPr>
        <w:t>如下公告、业务申请备查文件：</w:t>
      </w:r>
    </w:p>
    <w:p w:rsidR="00135932" w:rsidRDefault="00135932" w:rsidP="00135932">
      <w:pPr>
        <w:spacing w:line="360" w:lineRule="auto"/>
        <w:ind w:firstLineChars="200" w:firstLine="480"/>
        <w:rPr>
          <w:rFonts w:ascii="宋体" w:hAnsi="宋体"/>
          <w:sz w:val="24"/>
        </w:rPr>
      </w:pPr>
      <w:r>
        <w:rPr>
          <w:rFonts w:ascii="宋体" w:hAnsi="宋体" w:hint="eastAsia"/>
          <w:sz w:val="24"/>
        </w:rPr>
        <w:t>1.增发股份</w:t>
      </w:r>
      <w:r w:rsidRPr="0047284E">
        <w:rPr>
          <w:rFonts w:ascii="宋体" w:hAnsi="宋体" w:hint="eastAsia"/>
          <w:sz w:val="24"/>
        </w:rPr>
        <w:t>上市公告，</w:t>
      </w:r>
      <w:r>
        <w:rPr>
          <w:rFonts w:ascii="宋体" w:hAnsi="宋体" w:hint="eastAsia"/>
          <w:sz w:val="24"/>
        </w:rPr>
        <w:t>并提交“股票上市申请表”或“科创板股票/存托凭证上市申请表”；</w:t>
      </w:r>
    </w:p>
    <w:p w:rsidR="00135932" w:rsidRPr="00AD6B01" w:rsidRDefault="00135932" w:rsidP="00135932">
      <w:pPr>
        <w:spacing w:line="360" w:lineRule="auto"/>
        <w:ind w:firstLineChars="200" w:firstLine="480"/>
        <w:rPr>
          <w:rFonts w:ascii="宋体" w:hAnsi="宋体"/>
          <w:sz w:val="24"/>
        </w:rPr>
      </w:pPr>
      <w:r>
        <w:rPr>
          <w:rFonts w:ascii="宋体" w:hAnsi="宋体" w:hint="eastAsia"/>
          <w:sz w:val="24"/>
        </w:rPr>
        <w:t>2.</w:t>
      </w:r>
      <w:r w:rsidR="00B231F7">
        <w:rPr>
          <w:rFonts w:ascii="宋体" w:hAnsi="宋体" w:hint="eastAsia"/>
          <w:sz w:val="24"/>
        </w:rPr>
        <w:t>中国结算上海分公司出具的新增股份</w:t>
      </w:r>
      <w:r>
        <w:rPr>
          <w:rFonts w:ascii="宋体" w:hAnsi="宋体" w:hint="eastAsia"/>
          <w:sz w:val="24"/>
        </w:rPr>
        <w:t>登记</w:t>
      </w:r>
      <w:r w:rsidR="00B231F7">
        <w:rPr>
          <w:rFonts w:ascii="宋体" w:hAnsi="宋体" w:hint="eastAsia"/>
          <w:sz w:val="24"/>
        </w:rPr>
        <w:t>托管</w:t>
      </w:r>
      <w:r>
        <w:rPr>
          <w:rFonts w:ascii="宋体" w:hAnsi="宋体" w:hint="eastAsia"/>
          <w:sz w:val="24"/>
        </w:rPr>
        <w:t>证明（备查）；</w:t>
      </w:r>
    </w:p>
    <w:p w:rsidR="00135932" w:rsidRDefault="00135932" w:rsidP="00135932">
      <w:pPr>
        <w:spacing w:line="360" w:lineRule="auto"/>
        <w:ind w:firstLineChars="200" w:firstLine="480"/>
        <w:rPr>
          <w:rFonts w:ascii="宋体" w:hAnsi="宋体"/>
          <w:sz w:val="24"/>
        </w:rPr>
      </w:pPr>
      <w:r>
        <w:rPr>
          <w:rFonts w:ascii="宋体" w:hAnsi="宋体" w:hint="eastAsia"/>
          <w:sz w:val="24"/>
        </w:rPr>
        <w:t>3.</w:t>
      </w:r>
      <w:r w:rsidRPr="0047284E">
        <w:rPr>
          <w:rFonts w:ascii="宋体" w:hAnsi="宋体" w:hint="eastAsia"/>
          <w:sz w:val="24"/>
        </w:rPr>
        <w:t>增发股票上市申请书</w:t>
      </w:r>
      <w:r>
        <w:rPr>
          <w:rFonts w:ascii="宋体" w:hAnsi="宋体" w:hint="eastAsia"/>
          <w:sz w:val="24"/>
        </w:rPr>
        <w:t>（附件</w:t>
      </w:r>
      <w:r w:rsidR="00303B89">
        <w:rPr>
          <w:rFonts w:ascii="宋体" w:hAnsi="宋体" w:hint="eastAsia"/>
          <w:sz w:val="24"/>
        </w:rPr>
        <w:t>2-</w:t>
      </w:r>
      <w:r>
        <w:rPr>
          <w:rFonts w:ascii="宋体" w:hAnsi="宋体" w:hint="eastAsia"/>
          <w:sz w:val="24"/>
        </w:rPr>
        <w:t>3，备查）；</w:t>
      </w:r>
    </w:p>
    <w:p w:rsidR="00B231F7" w:rsidRDefault="00B231F7" w:rsidP="00135932">
      <w:pPr>
        <w:spacing w:line="360" w:lineRule="auto"/>
        <w:ind w:firstLineChars="200" w:firstLine="480"/>
        <w:rPr>
          <w:rFonts w:ascii="宋体" w:hAnsi="宋体"/>
          <w:sz w:val="24"/>
        </w:rPr>
      </w:pPr>
      <w:r>
        <w:rPr>
          <w:rFonts w:ascii="宋体" w:hAnsi="宋体" w:hint="eastAsia"/>
          <w:sz w:val="24"/>
        </w:rPr>
        <w:t>4.保荐协议、上市保荐书（备查）；</w:t>
      </w:r>
    </w:p>
    <w:p w:rsidR="00B231F7" w:rsidRPr="00B231F7" w:rsidRDefault="00B231F7" w:rsidP="00135932">
      <w:pPr>
        <w:spacing w:line="360" w:lineRule="auto"/>
        <w:ind w:firstLineChars="200" w:firstLine="480"/>
        <w:rPr>
          <w:rFonts w:ascii="宋体" w:hAnsi="宋体"/>
          <w:sz w:val="24"/>
        </w:rPr>
      </w:pPr>
      <w:r>
        <w:rPr>
          <w:rFonts w:ascii="宋体" w:hAnsi="宋体" w:hint="eastAsia"/>
          <w:sz w:val="24"/>
        </w:rPr>
        <w:t>5.募集资金到位情况验资报告（备查）；</w:t>
      </w:r>
    </w:p>
    <w:p w:rsidR="00135932" w:rsidRPr="0047284E" w:rsidRDefault="00F9364D" w:rsidP="00135932">
      <w:pPr>
        <w:spacing w:line="360" w:lineRule="auto"/>
        <w:ind w:firstLineChars="200" w:firstLine="480"/>
        <w:rPr>
          <w:rFonts w:ascii="宋体" w:hAnsi="宋体"/>
          <w:sz w:val="24"/>
        </w:rPr>
      </w:pPr>
      <w:r>
        <w:rPr>
          <w:rFonts w:ascii="宋体" w:hAnsi="宋体" w:hint="eastAsia"/>
          <w:sz w:val="24"/>
        </w:rPr>
        <w:t>6</w:t>
      </w:r>
      <w:r w:rsidR="00135932">
        <w:rPr>
          <w:rFonts w:ascii="宋体" w:hAnsi="宋体" w:hint="eastAsia"/>
          <w:sz w:val="24"/>
        </w:rPr>
        <w:t>.本所要求的其他公告及备查文件</w:t>
      </w:r>
      <w:r w:rsidR="00135932" w:rsidRPr="0047284E">
        <w:rPr>
          <w:rFonts w:ascii="宋体" w:hAnsi="宋体" w:hint="eastAsia"/>
          <w:sz w:val="24"/>
        </w:rPr>
        <w:t>。</w:t>
      </w:r>
    </w:p>
    <w:p w:rsidR="00135932" w:rsidRPr="00325835" w:rsidRDefault="00135932" w:rsidP="00135932">
      <w:pPr>
        <w:spacing w:line="360" w:lineRule="auto"/>
        <w:ind w:firstLineChars="200" w:firstLine="482"/>
        <w:rPr>
          <w:rFonts w:ascii="宋体" w:hAnsi="宋体"/>
          <w:b/>
          <w:sz w:val="24"/>
        </w:rPr>
      </w:pPr>
      <w:r w:rsidRPr="00325835">
        <w:rPr>
          <w:rFonts w:ascii="宋体" w:hAnsi="宋体" w:hint="eastAsia"/>
          <w:b/>
          <w:sz w:val="24"/>
        </w:rPr>
        <w:t>L-3日或之前：披露</w:t>
      </w:r>
      <w:r>
        <w:rPr>
          <w:rFonts w:ascii="宋体" w:hAnsi="宋体" w:hint="eastAsia"/>
          <w:b/>
          <w:sz w:val="24"/>
        </w:rPr>
        <w:t>增发上市</w:t>
      </w:r>
      <w:r w:rsidRPr="00325835">
        <w:rPr>
          <w:rFonts w:ascii="宋体" w:hAnsi="宋体" w:hint="eastAsia"/>
          <w:b/>
          <w:sz w:val="24"/>
        </w:rPr>
        <w:t>公告</w:t>
      </w:r>
    </w:p>
    <w:p w:rsidR="00135932" w:rsidRPr="0047284E" w:rsidRDefault="00135932" w:rsidP="00135932">
      <w:pPr>
        <w:spacing w:line="360" w:lineRule="auto"/>
        <w:ind w:firstLineChars="200" w:firstLine="480"/>
        <w:rPr>
          <w:rFonts w:ascii="宋体" w:hAnsi="宋体"/>
          <w:sz w:val="24"/>
        </w:rPr>
      </w:pPr>
      <w:r>
        <w:rPr>
          <w:rFonts w:ascii="宋体" w:hAnsi="宋体" w:hint="eastAsia"/>
          <w:sz w:val="24"/>
        </w:rPr>
        <w:t>增发股票</w:t>
      </w:r>
      <w:r w:rsidRPr="0047284E">
        <w:rPr>
          <w:rFonts w:ascii="宋体" w:hAnsi="宋体" w:hint="eastAsia"/>
          <w:sz w:val="24"/>
        </w:rPr>
        <w:t>上市公告</w:t>
      </w:r>
      <w:r>
        <w:rPr>
          <w:rFonts w:ascii="宋体" w:hAnsi="宋体" w:hint="eastAsia"/>
          <w:sz w:val="24"/>
        </w:rPr>
        <w:t>在法定媒体披露</w:t>
      </w:r>
      <w:r w:rsidRPr="0047284E">
        <w:rPr>
          <w:rFonts w:ascii="宋体" w:hAnsi="宋体" w:hint="eastAsia"/>
          <w:sz w:val="24"/>
        </w:rPr>
        <w:t>。</w:t>
      </w:r>
    </w:p>
    <w:p w:rsidR="00135932" w:rsidRPr="00325835" w:rsidRDefault="00135932" w:rsidP="00135932">
      <w:pPr>
        <w:spacing w:line="360" w:lineRule="auto"/>
        <w:ind w:firstLineChars="200" w:firstLine="482"/>
        <w:rPr>
          <w:rFonts w:ascii="宋体" w:hAnsi="宋体"/>
          <w:b/>
          <w:sz w:val="24"/>
        </w:rPr>
      </w:pPr>
      <w:r w:rsidRPr="00325835">
        <w:rPr>
          <w:rFonts w:ascii="宋体" w:hAnsi="宋体" w:hint="eastAsia"/>
          <w:b/>
          <w:sz w:val="24"/>
        </w:rPr>
        <w:t>L日：上市日</w:t>
      </w:r>
    </w:p>
    <w:p w:rsidR="00135932" w:rsidRPr="00463772" w:rsidRDefault="00135932" w:rsidP="00135932">
      <w:pPr>
        <w:spacing w:line="360" w:lineRule="auto"/>
        <w:ind w:firstLineChars="200" w:firstLine="480"/>
        <w:rPr>
          <w:rFonts w:ascii="宋体" w:hAnsi="宋体"/>
          <w:b/>
          <w:sz w:val="24"/>
          <w:u w:val="single"/>
        </w:rPr>
      </w:pPr>
      <w:r>
        <w:rPr>
          <w:rFonts w:ascii="宋体" w:hAnsi="宋体" w:hint="eastAsia"/>
          <w:sz w:val="24"/>
        </w:rPr>
        <w:t>新</w:t>
      </w:r>
      <w:r w:rsidRPr="0047284E">
        <w:rPr>
          <w:rFonts w:ascii="宋体" w:hAnsi="宋体" w:hint="eastAsia"/>
          <w:sz w:val="24"/>
        </w:rPr>
        <w:t>增股份上市</w:t>
      </w:r>
      <w:r>
        <w:rPr>
          <w:rFonts w:ascii="宋体" w:hAnsi="宋体" w:hint="eastAsia"/>
          <w:sz w:val="24"/>
        </w:rPr>
        <w:t>。</w:t>
      </w:r>
    </w:p>
    <w:p w:rsidR="00135932" w:rsidRPr="008553EE" w:rsidRDefault="00135932" w:rsidP="00D043B3">
      <w:pPr>
        <w:spacing w:beforeLines="100" w:afterLines="100" w:line="360" w:lineRule="auto"/>
        <w:ind w:firstLineChars="200" w:firstLine="482"/>
        <w:rPr>
          <w:rFonts w:ascii="宋体" w:hAnsi="宋体"/>
          <w:b/>
          <w:bCs/>
          <w:sz w:val="24"/>
        </w:rPr>
      </w:pPr>
      <w:r w:rsidRPr="008553EE">
        <w:rPr>
          <w:rFonts w:ascii="宋体" w:hAnsi="宋体" w:hint="eastAsia"/>
          <w:b/>
          <w:bCs/>
          <w:sz w:val="24"/>
        </w:rPr>
        <w:t>四、附件</w:t>
      </w:r>
    </w:p>
    <w:p w:rsidR="00135932" w:rsidRPr="00396E3E" w:rsidRDefault="005649F2" w:rsidP="00135932">
      <w:pPr>
        <w:spacing w:line="360" w:lineRule="auto"/>
        <w:ind w:firstLineChars="200" w:firstLine="480"/>
        <w:rPr>
          <w:rFonts w:ascii="宋体" w:hAnsi="宋体"/>
          <w:sz w:val="24"/>
        </w:rPr>
      </w:pPr>
      <w:r>
        <w:rPr>
          <w:rFonts w:ascii="宋体" w:hAnsi="宋体" w:hint="eastAsia"/>
          <w:sz w:val="24"/>
        </w:rPr>
        <w:t>2-</w:t>
      </w:r>
      <w:r w:rsidR="00135932">
        <w:rPr>
          <w:rFonts w:ascii="宋体" w:hAnsi="宋体" w:hint="eastAsia"/>
          <w:sz w:val="24"/>
        </w:rPr>
        <w:t>1.</w:t>
      </w:r>
      <w:r w:rsidR="00135932" w:rsidRPr="00396E3E">
        <w:rPr>
          <w:rFonts w:ascii="宋体" w:hAnsi="宋体" w:hint="eastAsia"/>
          <w:sz w:val="24"/>
        </w:rPr>
        <w:t>主要公告类别及业务申请一览表</w:t>
      </w:r>
    </w:p>
    <w:p w:rsidR="00135932" w:rsidRPr="00396E3E" w:rsidRDefault="005649F2" w:rsidP="00135932">
      <w:pPr>
        <w:spacing w:line="360" w:lineRule="auto"/>
        <w:ind w:firstLineChars="200" w:firstLine="480"/>
        <w:rPr>
          <w:rFonts w:ascii="宋体" w:hAnsi="宋体"/>
          <w:sz w:val="24"/>
        </w:rPr>
      </w:pPr>
      <w:r>
        <w:rPr>
          <w:rFonts w:ascii="宋体" w:hAnsi="宋体" w:hint="eastAsia"/>
          <w:sz w:val="24"/>
        </w:rPr>
        <w:t>2-</w:t>
      </w:r>
      <w:r w:rsidR="00135932">
        <w:rPr>
          <w:rFonts w:ascii="宋体" w:hAnsi="宋体" w:hint="eastAsia"/>
          <w:sz w:val="24"/>
        </w:rPr>
        <w:t>2.</w:t>
      </w:r>
      <w:r w:rsidR="00135932" w:rsidRPr="00396E3E">
        <w:rPr>
          <w:rFonts w:ascii="宋体" w:hAnsi="宋体" w:hint="eastAsia"/>
          <w:sz w:val="24"/>
        </w:rPr>
        <w:t>关于通过上海证券交易所证券交易系统上网发行</w:t>
      </w:r>
      <w:r w:rsidR="00135932">
        <w:rPr>
          <w:rFonts w:ascii="宋体" w:hAnsi="宋体" w:hint="eastAsia"/>
          <w:sz w:val="24"/>
        </w:rPr>
        <w:t>增发</w:t>
      </w:r>
      <w:r w:rsidR="00135932" w:rsidRPr="00396E3E">
        <w:rPr>
          <w:rFonts w:ascii="宋体" w:hAnsi="宋体" w:hint="eastAsia"/>
          <w:sz w:val="24"/>
        </w:rPr>
        <w:t>股票的申请</w:t>
      </w:r>
    </w:p>
    <w:p w:rsidR="00135932" w:rsidRPr="00396E3E" w:rsidRDefault="005649F2" w:rsidP="00135932">
      <w:pPr>
        <w:spacing w:line="360" w:lineRule="auto"/>
        <w:ind w:firstLineChars="200" w:firstLine="480"/>
        <w:rPr>
          <w:rFonts w:ascii="宋体" w:hAnsi="宋体"/>
          <w:sz w:val="24"/>
        </w:rPr>
      </w:pPr>
      <w:r>
        <w:rPr>
          <w:rFonts w:ascii="宋体" w:hAnsi="宋体" w:hint="eastAsia"/>
          <w:sz w:val="24"/>
        </w:rPr>
        <w:t>2-</w:t>
      </w:r>
      <w:r w:rsidR="00135932">
        <w:rPr>
          <w:rFonts w:ascii="宋体" w:hAnsi="宋体" w:hint="eastAsia"/>
          <w:sz w:val="24"/>
        </w:rPr>
        <w:t>3.</w:t>
      </w:r>
      <w:r w:rsidR="00135932" w:rsidRPr="00396E3E">
        <w:rPr>
          <w:rFonts w:ascii="宋体" w:hAnsi="宋体" w:hint="eastAsia"/>
          <w:sz w:val="24"/>
        </w:rPr>
        <w:t>××股份有限公司增发</w:t>
      </w:r>
      <w:r w:rsidR="00135932">
        <w:rPr>
          <w:rFonts w:ascii="宋体" w:hAnsi="宋体" w:hint="eastAsia"/>
          <w:sz w:val="24"/>
        </w:rPr>
        <w:t>股票</w:t>
      </w:r>
      <w:r w:rsidR="00135932" w:rsidRPr="00396E3E">
        <w:rPr>
          <w:rFonts w:ascii="宋体" w:hAnsi="宋体" w:hint="eastAsia"/>
          <w:sz w:val="24"/>
        </w:rPr>
        <w:t>上市申请书</w:t>
      </w:r>
    </w:p>
    <w:p w:rsidR="00135932" w:rsidRDefault="00135932" w:rsidP="00135932">
      <w:pPr>
        <w:rPr>
          <w:sz w:val="24"/>
        </w:rPr>
      </w:pPr>
    </w:p>
    <w:p w:rsidR="00135932" w:rsidRDefault="00135932" w:rsidP="00135932">
      <w:pPr>
        <w:rPr>
          <w:b/>
          <w:sz w:val="24"/>
        </w:rPr>
      </w:pPr>
      <w:r>
        <w:rPr>
          <w:b/>
          <w:sz w:val="24"/>
        </w:rPr>
        <w:br w:type="page"/>
      </w:r>
    </w:p>
    <w:p w:rsidR="00135932" w:rsidRPr="00BD71F7" w:rsidRDefault="00135932" w:rsidP="00135932">
      <w:pPr>
        <w:spacing w:line="360" w:lineRule="auto"/>
        <w:jc w:val="left"/>
        <w:rPr>
          <w:rFonts w:ascii="宋体" w:hAnsi="宋体"/>
          <w:b/>
          <w:sz w:val="24"/>
        </w:rPr>
      </w:pPr>
      <w:r w:rsidRPr="00BD71F7">
        <w:rPr>
          <w:rFonts w:ascii="宋体" w:hAnsi="宋体" w:hint="eastAsia"/>
          <w:b/>
          <w:sz w:val="24"/>
        </w:rPr>
        <w:lastRenderedPageBreak/>
        <w:t>附件</w:t>
      </w:r>
      <w:r w:rsidR="00303B89">
        <w:rPr>
          <w:rFonts w:ascii="宋体" w:hAnsi="宋体" w:hint="eastAsia"/>
          <w:b/>
          <w:sz w:val="24"/>
        </w:rPr>
        <w:t>2-</w:t>
      </w:r>
      <w:r w:rsidRPr="00BD71F7">
        <w:rPr>
          <w:rFonts w:ascii="宋体" w:hAnsi="宋体" w:hint="eastAsia"/>
          <w:b/>
          <w:sz w:val="24"/>
        </w:rPr>
        <w:t>1：</w:t>
      </w:r>
    </w:p>
    <w:p w:rsidR="00135932" w:rsidRDefault="00135932" w:rsidP="00135932">
      <w:pPr>
        <w:spacing w:line="360" w:lineRule="auto"/>
        <w:ind w:firstLineChars="200" w:firstLine="482"/>
        <w:jc w:val="center"/>
        <w:rPr>
          <w:rFonts w:ascii="宋体" w:hAnsi="宋体"/>
          <w:b/>
          <w:bCs/>
          <w:sz w:val="24"/>
        </w:rPr>
      </w:pPr>
      <w:r>
        <w:rPr>
          <w:rFonts w:ascii="宋体" w:hAnsi="宋体" w:hint="eastAsia"/>
          <w:b/>
          <w:bCs/>
          <w:sz w:val="24"/>
        </w:rPr>
        <w:t>主要公告类别及业务申请一览表</w:t>
      </w:r>
    </w:p>
    <w:p w:rsidR="00135932" w:rsidRPr="00BE7551" w:rsidRDefault="00135932" w:rsidP="00135932">
      <w:pPr>
        <w:spacing w:line="360" w:lineRule="auto"/>
        <w:rPr>
          <w:rFonts w:ascii="宋体" w:hAnsi="宋体"/>
          <w:b/>
          <w:bCs/>
          <w:sz w:val="24"/>
        </w:rPr>
      </w:pPr>
    </w:p>
    <w:tbl>
      <w:tblPr>
        <w:tblW w:w="799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0"/>
        <w:gridCol w:w="1134"/>
        <w:gridCol w:w="2268"/>
        <w:gridCol w:w="2561"/>
      </w:tblGrid>
      <w:tr w:rsidR="00135932" w:rsidRPr="0047284E" w:rsidTr="00016B10">
        <w:tc>
          <w:tcPr>
            <w:tcW w:w="2030" w:type="dxa"/>
            <w:vAlign w:val="center"/>
          </w:tcPr>
          <w:p w:rsidR="00135932" w:rsidRPr="00E46F49" w:rsidRDefault="00135932" w:rsidP="00016B10">
            <w:pPr>
              <w:spacing w:line="440" w:lineRule="exact"/>
              <w:jc w:val="center"/>
              <w:rPr>
                <w:rFonts w:ascii="宋体" w:hAnsi="宋体"/>
                <w:szCs w:val="21"/>
              </w:rPr>
            </w:pPr>
            <w:r w:rsidRPr="00E46F49">
              <w:rPr>
                <w:rFonts w:ascii="宋体" w:hAnsi="宋体" w:hint="eastAsia"/>
                <w:szCs w:val="21"/>
              </w:rPr>
              <w:t>业务事项</w:t>
            </w:r>
          </w:p>
        </w:tc>
        <w:tc>
          <w:tcPr>
            <w:tcW w:w="1134" w:type="dxa"/>
            <w:vAlign w:val="center"/>
          </w:tcPr>
          <w:p w:rsidR="00135932" w:rsidRPr="00E46F49" w:rsidRDefault="00135932" w:rsidP="00016B10">
            <w:pPr>
              <w:spacing w:line="440" w:lineRule="exact"/>
              <w:jc w:val="center"/>
              <w:rPr>
                <w:rFonts w:ascii="宋体" w:hAnsi="宋体"/>
                <w:szCs w:val="21"/>
              </w:rPr>
            </w:pPr>
            <w:r w:rsidRPr="00E46F49">
              <w:rPr>
                <w:rFonts w:ascii="宋体" w:hAnsi="宋体" w:hint="eastAsia"/>
                <w:szCs w:val="21"/>
              </w:rPr>
              <w:t>公告序号</w:t>
            </w:r>
          </w:p>
        </w:tc>
        <w:tc>
          <w:tcPr>
            <w:tcW w:w="2268" w:type="dxa"/>
            <w:vAlign w:val="center"/>
          </w:tcPr>
          <w:p w:rsidR="00135932" w:rsidRPr="00E46F49" w:rsidRDefault="00135932" w:rsidP="00016B10">
            <w:pPr>
              <w:spacing w:line="440" w:lineRule="exact"/>
              <w:jc w:val="center"/>
              <w:rPr>
                <w:rFonts w:ascii="宋体" w:hAnsi="宋体"/>
                <w:szCs w:val="21"/>
              </w:rPr>
            </w:pPr>
            <w:r w:rsidRPr="00E46F49">
              <w:rPr>
                <w:rFonts w:ascii="宋体" w:hAnsi="宋体" w:hint="eastAsia"/>
                <w:szCs w:val="21"/>
              </w:rPr>
              <w:t>公告类别</w:t>
            </w:r>
          </w:p>
        </w:tc>
        <w:tc>
          <w:tcPr>
            <w:tcW w:w="2561" w:type="dxa"/>
            <w:vAlign w:val="center"/>
          </w:tcPr>
          <w:p w:rsidR="00135932" w:rsidRPr="00E46F49" w:rsidRDefault="00135932" w:rsidP="00016B10">
            <w:pPr>
              <w:spacing w:line="440" w:lineRule="exact"/>
              <w:jc w:val="center"/>
              <w:rPr>
                <w:rFonts w:ascii="宋体" w:hAnsi="宋体"/>
                <w:szCs w:val="21"/>
              </w:rPr>
            </w:pPr>
            <w:r w:rsidRPr="00E46F49">
              <w:rPr>
                <w:rFonts w:ascii="宋体" w:hAnsi="宋体" w:hint="eastAsia"/>
                <w:szCs w:val="21"/>
              </w:rPr>
              <w:t>业务申请表</w:t>
            </w:r>
          </w:p>
        </w:tc>
      </w:tr>
      <w:tr w:rsidR="00135932" w:rsidRPr="0047284E" w:rsidTr="00016B10">
        <w:tc>
          <w:tcPr>
            <w:tcW w:w="2030" w:type="dxa"/>
            <w:vAlign w:val="center"/>
          </w:tcPr>
          <w:p w:rsidR="00135932" w:rsidRPr="00E46F49" w:rsidRDefault="00135932" w:rsidP="00542500">
            <w:pPr>
              <w:spacing w:line="440" w:lineRule="exact"/>
              <w:rPr>
                <w:rFonts w:ascii="宋体" w:hAnsi="宋体"/>
                <w:szCs w:val="21"/>
              </w:rPr>
            </w:pPr>
            <w:r>
              <w:rPr>
                <w:rFonts w:ascii="宋体" w:hAnsi="宋体" w:hint="eastAsia"/>
                <w:szCs w:val="21"/>
              </w:rPr>
              <w:t>增发募集说明书</w:t>
            </w:r>
          </w:p>
        </w:tc>
        <w:tc>
          <w:tcPr>
            <w:tcW w:w="1134" w:type="dxa"/>
            <w:vAlign w:val="center"/>
          </w:tcPr>
          <w:p w:rsidR="00135932" w:rsidRPr="00E46F49" w:rsidRDefault="00135932" w:rsidP="00016B10">
            <w:pPr>
              <w:spacing w:line="440" w:lineRule="exact"/>
              <w:jc w:val="center"/>
              <w:rPr>
                <w:rFonts w:ascii="宋体" w:hAnsi="宋体"/>
                <w:szCs w:val="21"/>
              </w:rPr>
            </w:pPr>
            <w:r w:rsidRPr="00E46F49">
              <w:rPr>
                <w:rFonts w:ascii="宋体" w:hAnsi="宋体" w:hint="eastAsia"/>
                <w:szCs w:val="21"/>
              </w:rPr>
              <w:t>1430</w:t>
            </w:r>
          </w:p>
        </w:tc>
        <w:tc>
          <w:tcPr>
            <w:tcW w:w="2268" w:type="dxa"/>
            <w:vAlign w:val="center"/>
          </w:tcPr>
          <w:p w:rsidR="00135932" w:rsidRPr="00E46F49" w:rsidRDefault="00135932" w:rsidP="00542500">
            <w:pPr>
              <w:spacing w:line="440" w:lineRule="exact"/>
              <w:rPr>
                <w:rFonts w:ascii="宋体" w:hAnsi="宋体"/>
                <w:szCs w:val="21"/>
              </w:rPr>
            </w:pPr>
            <w:r>
              <w:rPr>
                <w:rFonts w:ascii="宋体" w:hAnsi="宋体" w:hint="eastAsia"/>
                <w:szCs w:val="21"/>
              </w:rPr>
              <w:t>增发</w:t>
            </w:r>
            <w:r w:rsidRPr="00E46F49">
              <w:rPr>
                <w:rFonts w:ascii="宋体" w:hAnsi="宋体" w:hint="eastAsia"/>
                <w:szCs w:val="21"/>
              </w:rPr>
              <w:t>招股说明书摘要</w:t>
            </w:r>
          </w:p>
        </w:tc>
        <w:tc>
          <w:tcPr>
            <w:tcW w:w="2561" w:type="dxa"/>
            <w:vAlign w:val="center"/>
          </w:tcPr>
          <w:p w:rsidR="00135932" w:rsidRPr="00E46F49" w:rsidRDefault="00135932" w:rsidP="00542500">
            <w:pPr>
              <w:spacing w:line="440" w:lineRule="exact"/>
              <w:rPr>
                <w:rFonts w:ascii="宋体" w:hAnsi="宋体"/>
                <w:szCs w:val="21"/>
              </w:rPr>
            </w:pPr>
          </w:p>
        </w:tc>
      </w:tr>
      <w:tr w:rsidR="00135932" w:rsidRPr="0047284E" w:rsidTr="00016B10">
        <w:tc>
          <w:tcPr>
            <w:tcW w:w="2030" w:type="dxa"/>
            <w:vAlign w:val="center"/>
          </w:tcPr>
          <w:p w:rsidR="00135932" w:rsidRPr="00E46F49" w:rsidRDefault="00135932" w:rsidP="00542500">
            <w:pPr>
              <w:spacing w:line="440" w:lineRule="exact"/>
              <w:rPr>
                <w:rFonts w:ascii="宋体" w:hAnsi="宋体"/>
                <w:szCs w:val="21"/>
              </w:rPr>
            </w:pPr>
            <w:r>
              <w:rPr>
                <w:rFonts w:ascii="宋体" w:hAnsi="宋体" w:hint="eastAsia"/>
                <w:szCs w:val="21"/>
              </w:rPr>
              <w:t>增发</w:t>
            </w:r>
            <w:r w:rsidRPr="00E46F49">
              <w:rPr>
                <w:rFonts w:ascii="宋体" w:hAnsi="宋体" w:hint="eastAsia"/>
                <w:szCs w:val="21"/>
              </w:rPr>
              <w:t>发行</w:t>
            </w:r>
            <w:r>
              <w:rPr>
                <w:rFonts w:ascii="宋体" w:hAnsi="宋体" w:hint="eastAsia"/>
                <w:szCs w:val="21"/>
              </w:rPr>
              <w:t>公告</w:t>
            </w:r>
          </w:p>
        </w:tc>
        <w:tc>
          <w:tcPr>
            <w:tcW w:w="1134" w:type="dxa"/>
            <w:vAlign w:val="center"/>
          </w:tcPr>
          <w:p w:rsidR="00135932" w:rsidRPr="00E46F49" w:rsidRDefault="00135932" w:rsidP="00016B10">
            <w:pPr>
              <w:spacing w:line="440" w:lineRule="exact"/>
              <w:jc w:val="center"/>
              <w:rPr>
                <w:rFonts w:ascii="宋体" w:hAnsi="宋体"/>
                <w:szCs w:val="21"/>
              </w:rPr>
            </w:pPr>
            <w:r w:rsidRPr="00E46F49">
              <w:rPr>
                <w:rFonts w:ascii="宋体" w:hAnsi="宋体" w:hint="eastAsia"/>
                <w:szCs w:val="21"/>
              </w:rPr>
              <w:t>1431</w:t>
            </w:r>
          </w:p>
        </w:tc>
        <w:tc>
          <w:tcPr>
            <w:tcW w:w="2268" w:type="dxa"/>
            <w:vAlign w:val="center"/>
          </w:tcPr>
          <w:p w:rsidR="00135932" w:rsidRPr="00E46F49" w:rsidRDefault="00135932" w:rsidP="00542500">
            <w:pPr>
              <w:spacing w:line="440" w:lineRule="exact"/>
              <w:rPr>
                <w:rFonts w:ascii="宋体" w:hAnsi="宋体"/>
                <w:szCs w:val="21"/>
              </w:rPr>
            </w:pPr>
            <w:r>
              <w:rPr>
                <w:rFonts w:ascii="宋体" w:hAnsi="宋体" w:hint="eastAsia"/>
                <w:szCs w:val="21"/>
              </w:rPr>
              <w:t>增发</w:t>
            </w:r>
            <w:r w:rsidRPr="00E46F49">
              <w:rPr>
                <w:rFonts w:ascii="宋体" w:hAnsi="宋体" w:hint="eastAsia"/>
                <w:szCs w:val="21"/>
              </w:rPr>
              <w:t>发行</w:t>
            </w:r>
          </w:p>
        </w:tc>
        <w:tc>
          <w:tcPr>
            <w:tcW w:w="2561" w:type="dxa"/>
            <w:vAlign w:val="center"/>
          </w:tcPr>
          <w:p w:rsidR="00135932" w:rsidRPr="00E46F49" w:rsidRDefault="00135932" w:rsidP="00542500">
            <w:pPr>
              <w:spacing w:line="440" w:lineRule="exact"/>
              <w:rPr>
                <w:rFonts w:ascii="宋体" w:hAnsi="宋体"/>
                <w:szCs w:val="21"/>
              </w:rPr>
            </w:pPr>
            <w:r w:rsidRPr="00E46F49">
              <w:rPr>
                <w:rFonts w:ascii="宋体" w:hAnsi="宋体" w:hint="eastAsia"/>
                <w:szCs w:val="21"/>
              </w:rPr>
              <w:t>定价增发股票发行申请表</w:t>
            </w:r>
            <w:r>
              <w:rPr>
                <w:rFonts w:ascii="宋体" w:hAnsi="宋体" w:hint="eastAsia"/>
                <w:szCs w:val="21"/>
              </w:rPr>
              <w:t>//科创板定价增发股票/存托凭证发行申请表</w:t>
            </w:r>
          </w:p>
        </w:tc>
      </w:tr>
      <w:tr w:rsidR="00135932" w:rsidRPr="0047284E" w:rsidTr="00016B10">
        <w:tc>
          <w:tcPr>
            <w:tcW w:w="2030" w:type="dxa"/>
            <w:vAlign w:val="center"/>
          </w:tcPr>
          <w:p w:rsidR="00135932" w:rsidRPr="00E46F49" w:rsidRDefault="00135932" w:rsidP="00542500">
            <w:pPr>
              <w:spacing w:line="440" w:lineRule="exact"/>
              <w:rPr>
                <w:rFonts w:ascii="宋体" w:hAnsi="宋体"/>
                <w:szCs w:val="21"/>
              </w:rPr>
            </w:pPr>
            <w:r w:rsidRPr="00E46F49">
              <w:rPr>
                <w:rFonts w:ascii="宋体" w:hAnsi="宋体" w:hint="eastAsia"/>
                <w:szCs w:val="21"/>
              </w:rPr>
              <w:t>网下发行结果</w:t>
            </w:r>
            <w:r>
              <w:rPr>
                <w:rFonts w:ascii="宋体" w:hAnsi="宋体" w:hint="eastAsia"/>
                <w:szCs w:val="21"/>
              </w:rPr>
              <w:t>公告</w:t>
            </w:r>
            <w:r w:rsidR="00476C4F">
              <w:rPr>
                <w:rFonts w:ascii="宋体" w:hAnsi="宋体" w:hint="eastAsia"/>
                <w:szCs w:val="21"/>
              </w:rPr>
              <w:t xml:space="preserve"> </w:t>
            </w:r>
          </w:p>
        </w:tc>
        <w:tc>
          <w:tcPr>
            <w:tcW w:w="1134" w:type="dxa"/>
            <w:vAlign w:val="center"/>
          </w:tcPr>
          <w:p w:rsidR="00135932" w:rsidRPr="00E46F49" w:rsidRDefault="00135932" w:rsidP="00016B10">
            <w:pPr>
              <w:spacing w:line="440" w:lineRule="exact"/>
              <w:jc w:val="center"/>
              <w:rPr>
                <w:rFonts w:ascii="宋体" w:hAnsi="宋体"/>
                <w:szCs w:val="21"/>
              </w:rPr>
            </w:pPr>
            <w:r w:rsidRPr="00E46F49">
              <w:rPr>
                <w:rFonts w:ascii="宋体" w:hAnsi="宋体" w:hint="eastAsia"/>
                <w:szCs w:val="21"/>
              </w:rPr>
              <w:t>1432</w:t>
            </w:r>
          </w:p>
        </w:tc>
        <w:tc>
          <w:tcPr>
            <w:tcW w:w="2268" w:type="dxa"/>
            <w:vAlign w:val="center"/>
          </w:tcPr>
          <w:p w:rsidR="00135932" w:rsidRPr="00E46F49" w:rsidRDefault="00135932" w:rsidP="00542500">
            <w:pPr>
              <w:spacing w:line="440" w:lineRule="exact"/>
              <w:rPr>
                <w:rFonts w:ascii="宋体" w:hAnsi="宋体"/>
                <w:szCs w:val="21"/>
              </w:rPr>
            </w:pPr>
            <w:r>
              <w:rPr>
                <w:rFonts w:ascii="宋体" w:hAnsi="宋体" w:hint="eastAsia"/>
                <w:szCs w:val="21"/>
              </w:rPr>
              <w:t>增发</w:t>
            </w:r>
            <w:r w:rsidRPr="00E46F49">
              <w:rPr>
                <w:rFonts w:ascii="宋体" w:hAnsi="宋体" w:hint="eastAsia"/>
                <w:szCs w:val="21"/>
              </w:rPr>
              <w:t>网下发行结果及网上中签率</w:t>
            </w:r>
          </w:p>
        </w:tc>
        <w:tc>
          <w:tcPr>
            <w:tcW w:w="2561" w:type="dxa"/>
            <w:vAlign w:val="center"/>
          </w:tcPr>
          <w:p w:rsidR="00135932" w:rsidRPr="00E46F49" w:rsidRDefault="00135932" w:rsidP="00542500">
            <w:pPr>
              <w:spacing w:line="440" w:lineRule="exact"/>
              <w:rPr>
                <w:rFonts w:ascii="宋体" w:hAnsi="宋体"/>
                <w:szCs w:val="21"/>
              </w:rPr>
            </w:pPr>
            <w:r w:rsidRPr="00E46F49">
              <w:rPr>
                <w:rFonts w:ascii="宋体" w:hAnsi="宋体" w:hint="eastAsia"/>
                <w:szCs w:val="21"/>
              </w:rPr>
              <w:t>增发新股配售情况申请表</w:t>
            </w:r>
            <w:r>
              <w:rPr>
                <w:rFonts w:ascii="宋体" w:hAnsi="宋体" w:hint="eastAsia"/>
                <w:szCs w:val="21"/>
              </w:rPr>
              <w:t>//科创板增发新股/存托凭证配售情况申请表</w:t>
            </w:r>
          </w:p>
        </w:tc>
      </w:tr>
      <w:tr w:rsidR="00135932" w:rsidRPr="0047284E" w:rsidTr="00016B10">
        <w:tc>
          <w:tcPr>
            <w:tcW w:w="2030" w:type="dxa"/>
            <w:vAlign w:val="center"/>
          </w:tcPr>
          <w:p w:rsidR="00135932" w:rsidRPr="00E46F49" w:rsidRDefault="00135932" w:rsidP="00542500">
            <w:pPr>
              <w:spacing w:line="440" w:lineRule="exact"/>
              <w:rPr>
                <w:rFonts w:ascii="宋体" w:hAnsi="宋体"/>
                <w:szCs w:val="21"/>
              </w:rPr>
            </w:pPr>
            <w:r w:rsidRPr="00E46F49">
              <w:rPr>
                <w:rFonts w:ascii="宋体" w:hAnsi="宋体" w:hint="eastAsia"/>
                <w:szCs w:val="21"/>
              </w:rPr>
              <w:t>中签结果</w:t>
            </w:r>
            <w:r>
              <w:rPr>
                <w:rFonts w:ascii="宋体" w:hAnsi="宋体" w:hint="eastAsia"/>
                <w:szCs w:val="21"/>
              </w:rPr>
              <w:t>公告</w:t>
            </w:r>
          </w:p>
        </w:tc>
        <w:tc>
          <w:tcPr>
            <w:tcW w:w="1134" w:type="dxa"/>
            <w:vAlign w:val="center"/>
          </w:tcPr>
          <w:p w:rsidR="00135932" w:rsidRPr="00E46F49" w:rsidRDefault="00135932" w:rsidP="00016B10">
            <w:pPr>
              <w:spacing w:line="440" w:lineRule="exact"/>
              <w:jc w:val="center"/>
              <w:rPr>
                <w:rFonts w:ascii="宋体" w:hAnsi="宋体"/>
                <w:szCs w:val="21"/>
              </w:rPr>
            </w:pPr>
            <w:r w:rsidRPr="00E46F49">
              <w:rPr>
                <w:rFonts w:ascii="宋体" w:hAnsi="宋体" w:hint="eastAsia"/>
                <w:szCs w:val="21"/>
              </w:rPr>
              <w:t>1433</w:t>
            </w:r>
          </w:p>
        </w:tc>
        <w:tc>
          <w:tcPr>
            <w:tcW w:w="2268" w:type="dxa"/>
            <w:vAlign w:val="center"/>
          </w:tcPr>
          <w:p w:rsidR="00135932" w:rsidRPr="00E46F49" w:rsidRDefault="00135932" w:rsidP="00542500">
            <w:pPr>
              <w:spacing w:line="440" w:lineRule="exact"/>
              <w:rPr>
                <w:rFonts w:ascii="宋体" w:hAnsi="宋体"/>
                <w:szCs w:val="21"/>
              </w:rPr>
            </w:pPr>
            <w:r w:rsidRPr="00E46F49">
              <w:rPr>
                <w:rFonts w:ascii="宋体" w:hAnsi="宋体" w:hint="eastAsia"/>
                <w:szCs w:val="21"/>
              </w:rPr>
              <w:t>增发中签结果</w:t>
            </w:r>
          </w:p>
        </w:tc>
        <w:tc>
          <w:tcPr>
            <w:tcW w:w="2561" w:type="dxa"/>
            <w:vAlign w:val="center"/>
          </w:tcPr>
          <w:p w:rsidR="00135932" w:rsidRPr="00E46F49" w:rsidRDefault="00135932" w:rsidP="00542500">
            <w:pPr>
              <w:spacing w:line="440" w:lineRule="exact"/>
              <w:rPr>
                <w:rFonts w:ascii="宋体" w:hAnsi="宋体"/>
                <w:szCs w:val="21"/>
              </w:rPr>
            </w:pPr>
          </w:p>
        </w:tc>
      </w:tr>
      <w:tr w:rsidR="00135932" w:rsidRPr="0047284E" w:rsidTr="00016B10">
        <w:tc>
          <w:tcPr>
            <w:tcW w:w="2030" w:type="dxa"/>
            <w:vAlign w:val="center"/>
          </w:tcPr>
          <w:p w:rsidR="00135932" w:rsidRPr="00E46F49" w:rsidRDefault="00135932" w:rsidP="00542500">
            <w:pPr>
              <w:spacing w:line="440" w:lineRule="exact"/>
              <w:rPr>
                <w:rFonts w:ascii="宋体" w:hAnsi="宋体"/>
                <w:szCs w:val="21"/>
              </w:rPr>
            </w:pPr>
            <w:r w:rsidRPr="00E46F49">
              <w:rPr>
                <w:rFonts w:ascii="宋体" w:hAnsi="宋体" w:hint="eastAsia"/>
                <w:szCs w:val="21"/>
              </w:rPr>
              <w:t>增发股份上市</w:t>
            </w:r>
            <w:r>
              <w:rPr>
                <w:rFonts w:ascii="宋体" w:hAnsi="宋体" w:hint="eastAsia"/>
                <w:szCs w:val="21"/>
              </w:rPr>
              <w:t>公告</w:t>
            </w:r>
          </w:p>
        </w:tc>
        <w:tc>
          <w:tcPr>
            <w:tcW w:w="1134" w:type="dxa"/>
            <w:vAlign w:val="center"/>
          </w:tcPr>
          <w:p w:rsidR="00135932" w:rsidRPr="00E46F49" w:rsidRDefault="00135932" w:rsidP="00016B10">
            <w:pPr>
              <w:spacing w:line="440" w:lineRule="exact"/>
              <w:jc w:val="center"/>
              <w:rPr>
                <w:rFonts w:ascii="宋体" w:hAnsi="宋体"/>
                <w:szCs w:val="21"/>
              </w:rPr>
            </w:pPr>
            <w:r w:rsidRPr="00E46F49">
              <w:rPr>
                <w:rFonts w:ascii="宋体" w:hAnsi="宋体" w:hint="eastAsia"/>
                <w:szCs w:val="21"/>
              </w:rPr>
              <w:t>1106</w:t>
            </w:r>
          </w:p>
        </w:tc>
        <w:tc>
          <w:tcPr>
            <w:tcW w:w="2268" w:type="dxa"/>
            <w:vAlign w:val="center"/>
          </w:tcPr>
          <w:p w:rsidR="00135932" w:rsidRPr="00E46F49" w:rsidRDefault="00135932" w:rsidP="00542500">
            <w:pPr>
              <w:spacing w:line="440" w:lineRule="exact"/>
              <w:rPr>
                <w:rFonts w:ascii="宋体" w:hAnsi="宋体"/>
                <w:szCs w:val="21"/>
              </w:rPr>
            </w:pPr>
            <w:r w:rsidRPr="00E46F49">
              <w:rPr>
                <w:rFonts w:ascii="宋体" w:hAnsi="宋体" w:hint="eastAsia"/>
                <w:szCs w:val="21"/>
              </w:rPr>
              <w:t>配股/增发股份上市</w:t>
            </w:r>
          </w:p>
        </w:tc>
        <w:tc>
          <w:tcPr>
            <w:tcW w:w="2561" w:type="dxa"/>
            <w:vAlign w:val="center"/>
          </w:tcPr>
          <w:p w:rsidR="00135932" w:rsidRPr="00E46F49" w:rsidRDefault="00135932" w:rsidP="00542500">
            <w:pPr>
              <w:spacing w:line="440" w:lineRule="exact"/>
              <w:rPr>
                <w:rFonts w:ascii="宋体" w:hAnsi="宋体"/>
                <w:szCs w:val="21"/>
              </w:rPr>
            </w:pPr>
            <w:r w:rsidRPr="00E46F49">
              <w:rPr>
                <w:rFonts w:ascii="宋体" w:hAnsi="宋体" w:hint="eastAsia"/>
                <w:szCs w:val="21"/>
              </w:rPr>
              <w:t>股票上市申请表</w:t>
            </w:r>
            <w:r>
              <w:rPr>
                <w:rFonts w:ascii="宋体" w:hAnsi="宋体" w:hint="eastAsia"/>
                <w:szCs w:val="21"/>
              </w:rPr>
              <w:t>//科创板股票/存托凭证上市申请表</w:t>
            </w:r>
          </w:p>
        </w:tc>
      </w:tr>
      <w:tr w:rsidR="00135932" w:rsidRPr="0047284E" w:rsidTr="00016B10">
        <w:tc>
          <w:tcPr>
            <w:tcW w:w="2030" w:type="dxa"/>
            <w:vAlign w:val="center"/>
          </w:tcPr>
          <w:p w:rsidR="00016B10" w:rsidRDefault="00135932" w:rsidP="00542500">
            <w:pPr>
              <w:spacing w:line="440" w:lineRule="exact"/>
              <w:rPr>
                <w:rFonts w:ascii="宋体" w:hAnsi="宋体"/>
                <w:szCs w:val="21"/>
              </w:rPr>
            </w:pPr>
            <w:r w:rsidRPr="007B5206">
              <w:rPr>
                <w:rFonts w:ascii="宋体" w:hAnsi="宋体" w:hint="eastAsia"/>
                <w:szCs w:val="21"/>
              </w:rPr>
              <w:t>股票</w:t>
            </w:r>
            <w:r>
              <w:rPr>
                <w:rFonts w:ascii="宋体" w:hAnsi="宋体" w:hint="eastAsia"/>
                <w:szCs w:val="21"/>
              </w:rPr>
              <w:t>及衍生品种</w:t>
            </w:r>
          </w:p>
          <w:p w:rsidR="00135932" w:rsidRPr="00E46F49" w:rsidRDefault="00135932" w:rsidP="00542500">
            <w:pPr>
              <w:spacing w:line="440" w:lineRule="exact"/>
              <w:rPr>
                <w:rFonts w:ascii="宋体" w:hAnsi="宋体"/>
                <w:szCs w:val="21"/>
              </w:rPr>
            </w:pPr>
            <w:r w:rsidRPr="007B5206">
              <w:rPr>
                <w:rFonts w:ascii="宋体" w:hAnsi="宋体" w:hint="eastAsia"/>
                <w:szCs w:val="21"/>
              </w:rPr>
              <w:t>停牌</w:t>
            </w:r>
            <w:r>
              <w:rPr>
                <w:rFonts w:ascii="宋体" w:hAnsi="宋体" w:hint="eastAsia"/>
                <w:szCs w:val="21"/>
              </w:rPr>
              <w:t>公告</w:t>
            </w:r>
          </w:p>
        </w:tc>
        <w:tc>
          <w:tcPr>
            <w:tcW w:w="1134" w:type="dxa"/>
            <w:vAlign w:val="center"/>
          </w:tcPr>
          <w:p w:rsidR="00135932" w:rsidRPr="00E46F49" w:rsidRDefault="00135932" w:rsidP="00016B10">
            <w:pPr>
              <w:spacing w:line="440" w:lineRule="exact"/>
              <w:jc w:val="center"/>
              <w:rPr>
                <w:rFonts w:ascii="宋体" w:hAnsi="宋体"/>
                <w:szCs w:val="21"/>
              </w:rPr>
            </w:pPr>
            <w:r>
              <w:rPr>
                <w:rFonts w:ascii="宋体" w:hAnsi="宋体" w:hint="eastAsia"/>
                <w:szCs w:val="21"/>
              </w:rPr>
              <w:t>3301</w:t>
            </w:r>
          </w:p>
        </w:tc>
        <w:tc>
          <w:tcPr>
            <w:tcW w:w="2268" w:type="dxa"/>
            <w:vAlign w:val="center"/>
          </w:tcPr>
          <w:p w:rsidR="00135932" w:rsidRPr="00E46F49" w:rsidRDefault="00135932" w:rsidP="00542500">
            <w:pPr>
              <w:spacing w:line="440" w:lineRule="exact"/>
              <w:rPr>
                <w:rFonts w:ascii="宋体" w:hAnsi="宋体"/>
                <w:szCs w:val="21"/>
              </w:rPr>
            </w:pPr>
            <w:r>
              <w:rPr>
                <w:rFonts w:ascii="宋体" w:hAnsi="宋体" w:hint="eastAsia"/>
                <w:szCs w:val="21"/>
              </w:rPr>
              <w:t>停复牌提示性公告</w:t>
            </w:r>
          </w:p>
        </w:tc>
        <w:tc>
          <w:tcPr>
            <w:tcW w:w="2561" w:type="dxa"/>
            <w:vAlign w:val="center"/>
          </w:tcPr>
          <w:p w:rsidR="00135932" w:rsidRPr="00E46F49" w:rsidRDefault="00135932" w:rsidP="00542500">
            <w:pPr>
              <w:spacing w:line="440" w:lineRule="exact"/>
              <w:rPr>
                <w:rFonts w:ascii="宋体" w:hAnsi="宋体"/>
                <w:szCs w:val="21"/>
              </w:rPr>
            </w:pPr>
            <w:r>
              <w:rPr>
                <w:rFonts w:ascii="宋体" w:hAnsi="宋体" w:hint="eastAsia"/>
                <w:szCs w:val="21"/>
              </w:rPr>
              <w:t>停复牌业务申请表</w:t>
            </w:r>
          </w:p>
        </w:tc>
      </w:tr>
    </w:tbl>
    <w:p w:rsidR="00135932" w:rsidRDefault="00135932" w:rsidP="00135932">
      <w:pPr>
        <w:rPr>
          <w:rFonts w:ascii="宋体" w:hAnsi="宋体"/>
          <w:sz w:val="24"/>
        </w:rPr>
      </w:pPr>
    </w:p>
    <w:p w:rsidR="00135932" w:rsidRPr="00634FE9" w:rsidRDefault="00135932" w:rsidP="00135932">
      <w:pPr>
        <w:rPr>
          <w:b/>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center"/>
        <w:rPr>
          <w:rFonts w:ascii="宋体" w:hAnsi="宋体"/>
          <w:b/>
          <w:color w:val="000000"/>
          <w:sz w:val="24"/>
        </w:rPr>
      </w:pPr>
    </w:p>
    <w:p w:rsidR="00135932" w:rsidRDefault="00135932" w:rsidP="00135932">
      <w:pPr>
        <w:jc w:val="left"/>
        <w:rPr>
          <w:rFonts w:ascii="宋体" w:hAnsi="宋体"/>
          <w:b/>
          <w:color w:val="000000"/>
          <w:sz w:val="24"/>
        </w:rPr>
      </w:pPr>
      <w:r>
        <w:rPr>
          <w:rFonts w:hint="eastAsia"/>
          <w:b/>
          <w:sz w:val="24"/>
        </w:rPr>
        <w:lastRenderedPageBreak/>
        <w:t>附件</w:t>
      </w:r>
      <w:r w:rsidR="00303B89">
        <w:rPr>
          <w:rFonts w:hint="eastAsia"/>
          <w:b/>
          <w:sz w:val="24"/>
        </w:rPr>
        <w:t>2-</w:t>
      </w:r>
      <w:r>
        <w:rPr>
          <w:rFonts w:hint="eastAsia"/>
          <w:b/>
          <w:sz w:val="24"/>
        </w:rPr>
        <w:t>2</w:t>
      </w:r>
      <w:r>
        <w:rPr>
          <w:rFonts w:hint="eastAsia"/>
          <w:b/>
          <w:sz w:val="24"/>
        </w:rPr>
        <w:t>：</w:t>
      </w:r>
    </w:p>
    <w:p w:rsidR="00135932" w:rsidRPr="00241202" w:rsidRDefault="00135932" w:rsidP="00135932">
      <w:pPr>
        <w:jc w:val="center"/>
        <w:rPr>
          <w:rFonts w:ascii="宋体" w:hAnsi="宋体"/>
          <w:b/>
          <w:color w:val="000000"/>
          <w:sz w:val="24"/>
        </w:rPr>
      </w:pPr>
      <w:r w:rsidRPr="00241202">
        <w:rPr>
          <w:rFonts w:ascii="宋体" w:hAnsi="宋体" w:hint="eastAsia"/>
          <w:b/>
          <w:color w:val="000000"/>
          <w:sz w:val="24"/>
        </w:rPr>
        <w:t>关于通过上海证券交易所证券交易系统</w:t>
      </w:r>
    </w:p>
    <w:p w:rsidR="00135932" w:rsidRPr="00241202" w:rsidRDefault="00135932" w:rsidP="00135932">
      <w:pPr>
        <w:jc w:val="center"/>
        <w:rPr>
          <w:rFonts w:ascii="宋体" w:hAnsi="宋体"/>
          <w:b/>
          <w:color w:val="000000"/>
          <w:sz w:val="24"/>
        </w:rPr>
      </w:pPr>
      <w:r w:rsidRPr="00241202">
        <w:rPr>
          <w:rFonts w:ascii="宋体" w:hAnsi="宋体" w:hint="eastAsia"/>
          <w:b/>
          <w:color w:val="000000"/>
          <w:sz w:val="24"/>
        </w:rPr>
        <w:t>上网发行</w:t>
      </w:r>
      <w:r>
        <w:rPr>
          <w:rFonts w:ascii="宋体" w:hAnsi="宋体" w:hint="eastAsia"/>
          <w:b/>
          <w:color w:val="000000"/>
          <w:sz w:val="24"/>
        </w:rPr>
        <w:t>增发</w:t>
      </w:r>
      <w:r w:rsidRPr="00241202">
        <w:rPr>
          <w:rFonts w:ascii="宋体" w:hAnsi="宋体" w:hint="eastAsia"/>
          <w:b/>
          <w:color w:val="000000"/>
          <w:sz w:val="24"/>
        </w:rPr>
        <w:t>股票的申请</w:t>
      </w:r>
    </w:p>
    <w:p w:rsidR="00135932" w:rsidRPr="00241202" w:rsidRDefault="00135932" w:rsidP="00135932">
      <w:pPr>
        <w:spacing w:line="360" w:lineRule="auto"/>
        <w:rPr>
          <w:rFonts w:ascii="宋体" w:hAnsi="宋体"/>
          <w:color w:val="000000"/>
          <w:sz w:val="24"/>
        </w:rPr>
      </w:pPr>
    </w:p>
    <w:p w:rsidR="00135932" w:rsidRPr="00F512FB" w:rsidRDefault="00135932" w:rsidP="00135932">
      <w:pPr>
        <w:spacing w:line="360" w:lineRule="auto"/>
        <w:rPr>
          <w:rFonts w:ascii="宋体" w:hAnsi="宋体"/>
          <w:color w:val="000000"/>
          <w:szCs w:val="21"/>
        </w:rPr>
      </w:pPr>
      <w:r w:rsidRPr="00F512FB">
        <w:rPr>
          <w:rFonts w:ascii="宋体" w:hAnsi="宋体" w:hint="eastAsia"/>
          <w:b/>
          <w:color w:val="000000"/>
          <w:szCs w:val="21"/>
        </w:rPr>
        <w:t>上海证券交易所：</w:t>
      </w:r>
    </w:p>
    <w:p w:rsidR="00135932" w:rsidRPr="00F512FB" w:rsidRDefault="00135932" w:rsidP="00135932">
      <w:pPr>
        <w:spacing w:line="360" w:lineRule="auto"/>
        <w:ind w:firstLineChars="200" w:firstLine="420"/>
        <w:rPr>
          <w:rFonts w:ascii="宋体" w:hAnsi="宋体"/>
          <w:color w:val="000000"/>
          <w:szCs w:val="21"/>
        </w:rPr>
      </w:pPr>
      <w:r w:rsidRPr="00F512FB">
        <w:rPr>
          <w:rFonts w:ascii="宋体" w:hAnsi="宋体" w:hint="eastAsia"/>
          <w:color w:val="000000"/>
          <w:szCs w:val="21"/>
        </w:rPr>
        <w:t>××股份有限公司（以下简称“××××”）向不特定对象公开</w:t>
      </w:r>
      <w:r>
        <w:rPr>
          <w:rFonts w:ascii="宋体" w:hAnsi="宋体" w:hint="eastAsia"/>
          <w:color w:val="000000"/>
          <w:szCs w:val="21"/>
        </w:rPr>
        <w:t>募集</w:t>
      </w:r>
      <w:r w:rsidRPr="00F512FB">
        <w:rPr>
          <w:rFonts w:ascii="宋体" w:hAnsi="宋体" w:hint="eastAsia"/>
          <w:color w:val="000000"/>
          <w:szCs w:val="21"/>
        </w:rPr>
        <w:t>××万股普通股股票的申请已获证监会××号文批准</w:t>
      </w:r>
      <w:r>
        <w:rPr>
          <w:rFonts w:ascii="宋体" w:hAnsi="宋体" w:hint="eastAsia"/>
          <w:color w:val="000000"/>
          <w:szCs w:val="21"/>
        </w:rPr>
        <w:t>（或同意注册）</w:t>
      </w:r>
      <w:r w:rsidRPr="00F512FB">
        <w:rPr>
          <w:rFonts w:ascii="宋体" w:hAnsi="宋体" w:hint="eastAsia"/>
          <w:color w:val="000000"/>
          <w:szCs w:val="21"/>
        </w:rPr>
        <w:t>。为了确保本次股票发行工作顺利进行，主承销商和发行人特此申请于×年×月×日刊登增发招股说明书，并于×年×月×日通过贵所的证券交易系统采用资金申购方式上网发行本次“××××”股票。</w:t>
      </w:r>
    </w:p>
    <w:p w:rsidR="00135932" w:rsidRPr="00F512FB" w:rsidRDefault="00135932" w:rsidP="00135932">
      <w:pPr>
        <w:spacing w:line="360" w:lineRule="auto"/>
        <w:ind w:firstLineChars="200" w:firstLine="420"/>
        <w:rPr>
          <w:rFonts w:ascii="宋体" w:hAnsi="宋体"/>
          <w:b/>
          <w:i/>
          <w:color w:val="000000"/>
          <w:szCs w:val="21"/>
        </w:rPr>
      </w:pPr>
      <w:r w:rsidRPr="00F512FB">
        <w:rPr>
          <w:rFonts w:ascii="宋体" w:hAnsi="宋体" w:hint="eastAsia"/>
          <w:color w:val="000000"/>
          <w:szCs w:val="21"/>
        </w:rPr>
        <w:t>在本次“××××”股票上网发行过程中，主承销商和发行人承诺将按照贵所发布的相关规则、业务指引、指南，根据公开、公平、公正原则有序组织本次上网发行工作。</w:t>
      </w:r>
    </w:p>
    <w:p w:rsidR="00135932" w:rsidRDefault="00135932" w:rsidP="00135932">
      <w:pPr>
        <w:spacing w:line="360" w:lineRule="auto"/>
        <w:ind w:firstLineChars="200" w:firstLine="420"/>
        <w:rPr>
          <w:rFonts w:ascii="宋体" w:hAnsi="宋体"/>
          <w:color w:val="000000"/>
          <w:szCs w:val="21"/>
        </w:rPr>
      </w:pPr>
      <w:r>
        <w:rPr>
          <w:rFonts w:ascii="宋体" w:hAnsi="宋体" w:hint="eastAsia"/>
          <w:color w:val="000000"/>
          <w:szCs w:val="21"/>
        </w:rPr>
        <w:t>主承销商交易单元：</w:t>
      </w:r>
    </w:p>
    <w:p w:rsidR="00135932" w:rsidRPr="00F512FB" w:rsidRDefault="00135932" w:rsidP="00135932">
      <w:pPr>
        <w:spacing w:line="360" w:lineRule="auto"/>
        <w:ind w:firstLineChars="200" w:firstLine="420"/>
        <w:rPr>
          <w:rFonts w:ascii="宋体" w:hAnsi="宋体"/>
          <w:color w:val="000000"/>
          <w:szCs w:val="21"/>
        </w:rPr>
      </w:pPr>
      <w:r>
        <w:rPr>
          <w:rFonts w:ascii="宋体" w:hAnsi="宋体" w:hint="eastAsia"/>
          <w:color w:val="000000"/>
          <w:szCs w:val="21"/>
        </w:rPr>
        <w:t>主承销商自营证券账户：</w:t>
      </w:r>
    </w:p>
    <w:p w:rsidR="00135932" w:rsidRPr="00F512FB" w:rsidRDefault="00135932" w:rsidP="00135932">
      <w:pPr>
        <w:spacing w:line="360" w:lineRule="auto"/>
        <w:ind w:firstLineChars="200" w:firstLine="420"/>
        <w:rPr>
          <w:rFonts w:ascii="宋体" w:hAnsi="宋体"/>
          <w:color w:val="000000"/>
          <w:szCs w:val="21"/>
        </w:rPr>
      </w:pPr>
      <w:r w:rsidRPr="00F512FB">
        <w:rPr>
          <w:rFonts w:ascii="宋体" w:hAnsi="宋体" w:hint="eastAsia"/>
          <w:color w:val="000000"/>
          <w:szCs w:val="21"/>
        </w:rPr>
        <w:t>特此申请。</w:t>
      </w:r>
    </w:p>
    <w:p w:rsidR="00135932" w:rsidRPr="00F512FB" w:rsidRDefault="00135932" w:rsidP="00135932">
      <w:pPr>
        <w:spacing w:line="360" w:lineRule="auto"/>
        <w:ind w:firstLineChars="200" w:firstLine="420"/>
        <w:rPr>
          <w:rFonts w:ascii="宋体" w:hAnsi="宋体"/>
          <w:color w:val="000000"/>
          <w:szCs w:val="21"/>
        </w:rPr>
      </w:pPr>
    </w:p>
    <w:p w:rsidR="00135932" w:rsidRDefault="00135932" w:rsidP="00135932">
      <w:pPr>
        <w:spacing w:line="360" w:lineRule="auto"/>
        <w:ind w:firstLineChars="300" w:firstLine="630"/>
        <w:jc w:val="right"/>
        <w:rPr>
          <w:rFonts w:ascii="宋体" w:hAnsi="宋体"/>
          <w:color w:val="000000"/>
          <w:szCs w:val="21"/>
        </w:rPr>
      </w:pPr>
      <w:r w:rsidRPr="00F512FB">
        <w:rPr>
          <w:rFonts w:ascii="宋体" w:hAnsi="宋体" w:hint="eastAsia"/>
          <w:color w:val="000000"/>
          <w:szCs w:val="21"/>
        </w:rPr>
        <w:t xml:space="preserve">                                   主承销商：xxx公司（盖章）</w:t>
      </w:r>
    </w:p>
    <w:p w:rsidR="00135932" w:rsidRDefault="00135932" w:rsidP="00135932">
      <w:pPr>
        <w:spacing w:line="360" w:lineRule="auto"/>
        <w:ind w:firstLineChars="300" w:firstLine="630"/>
        <w:jc w:val="right"/>
        <w:rPr>
          <w:rFonts w:ascii="宋体" w:hAnsi="宋体"/>
          <w:color w:val="000000"/>
          <w:szCs w:val="21"/>
        </w:rPr>
      </w:pPr>
    </w:p>
    <w:p w:rsidR="00135932" w:rsidRPr="00F512FB" w:rsidRDefault="00135932" w:rsidP="00135932">
      <w:pPr>
        <w:spacing w:line="360" w:lineRule="auto"/>
        <w:ind w:firstLineChars="300" w:firstLine="630"/>
        <w:jc w:val="right"/>
        <w:rPr>
          <w:rFonts w:ascii="宋体" w:hAnsi="宋体"/>
          <w:color w:val="000000"/>
          <w:szCs w:val="21"/>
        </w:rPr>
      </w:pPr>
    </w:p>
    <w:p w:rsidR="00135932" w:rsidRDefault="00135932" w:rsidP="00135932">
      <w:pPr>
        <w:spacing w:line="360" w:lineRule="auto"/>
        <w:jc w:val="right"/>
        <w:rPr>
          <w:rFonts w:ascii="宋体" w:hAnsi="宋体"/>
          <w:color w:val="000000"/>
          <w:szCs w:val="21"/>
        </w:rPr>
      </w:pPr>
      <w:r w:rsidRPr="00F512FB">
        <w:rPr>
          <w:rFonts w:ascii="宋体" w:hAnsi="宋体" w:hint="eastAsia"/>
          <w:color w:val="000000"/>
          <w:szCs w:val="21"/>
        </w:rPr>
        <w:t xml:space="preserve">                                        ××股份有限公司（盖章）</w:t>
      </w:r>
    </w:p>
    <w:p w:rsidR="00135932" w:rsidRPr="00F512FB" w:rsidRDefault="00135932" w:rsidP="00135932">
      <w:pPr>
        <w:spacing w:line="360" w:lineRule="auto"/>
        <w:jc w:val="right"/>
        <w:rPr>
          <w:rFonts w:ascii="宋体" w:hAnsi="宋体"/>
          <w:color w:val="000000"/>
          <w:szCs w:val="21"/>
        </w:rPr>
      </w:pPr>
    </w:p>
    <w:p w:rsidR="00135932" w:rsidRPr="00F512FB" w:rsidRDefault="00135932" w:rsidP="00135932">
      <w:pPr>
        <w:spacing w:line="360" w:lineRule="auto"/>
        <w:rPr>
          <w:rFonts w:ascii="宋体" w:hAnsi="宋体"/>
          <w:color w:val="000000"/>
          <w:szCs w:val="21"/>
        </w:rPr>
      </w:pPr>
    </w:p>
    <w:p w:rsidR="00135932" w:rsidRPr="00F512FB" w:rsidRDefault="00135932" w:rsidP="00135932">
      <w:pPr>
        <w:snapToGrid w:val="0"/>
        <w:spacing w:line="360" w:lineRule="auto"/>
        <w:jc w:val="right"/>
        <w:rPr>
          <w:rFonts w:ascii="宋体" w:hAnsi="宋体"/>
          <w:color w:val="000000"/>
          <w:szCs w:val="21"/>
        </w:rPr>
      </w:pPr>
      <w:r w:rsidRPr="00F512FB">
        <w:rPr>
          <w:rFonts w:ascii="宋体" w:hAnsi="宋体" w:hint="eastAsia"/>
          <w:color w:val="000000"/>
          <w:szCs w:val="21"/>
        </w:rPr>
        <w:t xml:space="preserve">                                                ×年×月×日</w:t>
      </w:r>
    </w:p>
    <w:p w:rsidR="00135932" w:rsidRDefault="00135932" w:rsidP="00135932">
      <w:pPr>
        <w:pStyle w:val="p0"/>
        <w:rPr>
          <w:rFonts w:ascii="宋体" w:hAnsi="宋体"/>
          <w:color w:val="000000"/>
          <w:kern w:val="2"/>
          <w:sz w:val="24"/>
          <w:szCs w:val="24"/>
        </w:rPr>
      </w:pPr>
    </w:p>
    <w:p w:rsidR="00135932" w:rsidRDefault="00135932" w:rsidP="00135932">
      <w:pPr>
        <w:pStyle w:val="p0"/>
        <w:rPr>
          <w:rFonts w:ascii="宋体" w:hAnsi="宋体"/>
          <w:color w:val="000000"/>
          <w:kern w:val="2"/>
          <w:sz w:val="24"/>
          <w:szCs w:val="24"/>
        </w:rPr>
      </w:pPr>
    </w:p>
    <w:p w:rsidR="00135932" w:rsidRDefault="00135932" w:rsidP="00135932">
      <w:pPr>
        <w:widowControl/>
        <w:jc w:val="left"/>
        <w:rPr>
          <w:rFonts w:ascii="宋体" w:hAnsi="宋体"/>
          <w:color w:val="000000"/>
          <w:sz w:val="24"/>
        </w:rPr>
      </w:pPr>
      <w:r>
        <w:rPr>
          <w:rFonts w:ascii="宋体" w:hAnsi="宋体"/>
          <w:color w:val="000000"/>
          <w:sz w:val="24"/>
        </w:rPr>
        <w:br w:type="page"/>
      </w:r>
    </w:p>
    <w:p w:rsidR="00135932" w:rsidRPr="0047284E" w:rsidRDefault="00135932" w:rsidP="00135932">
      <w:pPr>
        <w:widowControl/>
        <w:jc w:val="left"/>
        <w:rPr>
          <w:rFonts w:ascii="宋体" w:hAnsi="宋体"/>
          <w:sz w:val="24"/>
        </w:rPr>
      </w:pPr>
      <w:r>
        <w:rPr>
          <w:rFonts w:ascii="宋体" w:hAnsi="宋体" w:hint="eastAsia"/>
          <w:b/>
          <w:sz w:val="24"/>
        </w:rPr>
        <w:lastRenderedPageBreak/>
        <w:t>附件</w:t>
      </w:r>
      <w:r w:rsidR="00303B89">
        <w:rPr>
          <w:rFonts w:ascii="宋体" w:hAnsi="宋体" w:hint="eastAsia"/>
          <w:b/>
          <w:sz w:val="24"/>
        </w:rPr>
        <w:t>2-</w:t>
      </w:r>
      <w:r>
        <w:rPr>
          <w:rFonts w:ascii="宋体" w:hAnsi="宋体" w:hint="eastAsia"/>
          <w:b/>
          <w:sz w:val="24"/>
        </w:rPr>
        <w:t>3：</w:t>
      </w:r>
    </w:p>
    <w:p w:rsidR="00135932" w:rsidRPr="0047284E" w:rsidRDefault="00135932" w:rsidP="00135932">
      <w:pPr>
        <w:jc w:val="center"/>
        <w:rPr>
          <w:rFonts w:ascii="宋体" w:hAnsi="宋体"/>
          <w:b/>
          <w:color w:val="000000"/>
          <w:sz w:val="24"/>
        </w:rPr>
      </w:pPr>
      <w:r w:rsidRPr="0047284E">
        <w:rPr>
          <w:rFonts w:ascii="宋体" w:hAnsi="宋体" w:hint="eastAsia"/>
          <w:b/>
          <w:color w:val="000000"/>
          <w:sz w:val="24"/>
        </w:rPr>
        <w:t>××股份有限公司增发股票上市申请书</w:t>
      </w:r>
    </w:p>
    <w:p w:rsidR="00135932" w:rsidRDefault="00135932" w:rsidP="00135932">
      <w:pPr>
        <w:spacing w:line="360" w:lineRule="auto"/>
        <w:rPr>
          <w:rFonts w:ascii="宋体" w:hAnsi="宋体"/>
          <w:color w:val="000000"/>
          <w:sz w:val="24"/>
        </w:rPr>
      </w:pPr>
    </w:p>
    <w:p w:rsidR="00135932" w:rsidRPr="00F92782" w:rsidRDefault="00135932" w:rsidP="00135932">
      <w:pPr>
        <w:spacing w:line="360" w:lineRule="auto"/>
        <w:rPr>
          <w:rFonts w:ascii="宋体" w:hAnsi="宋体"/>
          <w:color w:val="000000"/>
          <w:szCs w:val="21"/>
        </w:rPr>
      </w:pPr>
      <w:r w:rsidRPr="00F92782">
        <w:rPr>
          <w:rFonts w:ascii="宋体" w:hAnsi="宋体" w:hint="eastAsia"/>
          <w:color w:val="000000"/>
          <w:szCs w:val="21"/>
        </w:rPr>
        <w:t>上海证券交易所：</w:t>
      </w:r>
    </w:p>
    <w:p w:rsidR="00135932" w:rsidRPr="00F92782" w:rsidRDefault="00135932" w:rsidP="00135932">
      <w:pPr>
        <w:spacing w:line="360" w:lineRule="auto"/>
        <w:ind w:firstLineChars="200" w:firstLine="420"/>
        <w:rPr>
          <w:rFonts w:ascii="宋体" w:hAnsi="宋体"/>
          <w:color w:val="000000"/>
          <w:szCs w:val="21"/>
        </w:rPr>
      </w:pPr>
      <w:r w:rsidRPr="00F92782">
        <w:rPr>
          <w:rFonts w:ascii="宋体" w:hAnsi="宋体" w:hint="eastAsia"/>
          <w:color w:val="000000"/>
          <w:szCs w:val="21"/>
        </w:rPr>
        <w:t xml:space="preserve">    经证监会××号</w:t>
      </w:r>
      <w:r>
        <w:rPr>
          <w:rFonts w:ascii="宋体" w:hAnsi="宋体" w:hint="eastAsia"/>
          <w:color w:val="000000"/>
          <w:szCs w:val="21"/>
        </w:rPr>
        <w:t>文</w:t>
      </w:r>
      <w:r w:rsidRPr="00F92782">
        <w:rPr>
          <w:rFonts w:ascii="宋体" w:hAnsi="宋体" w:hint="eastAsia"/>
          <w:color w:val="000000"/>
          <w:szCs w:val="21"/>
        </w:rPr>
        <w:t>批准，××股份有限公司（以下简称本公司）××万股向不特定对象公开</w:t>
      </w:r>
      <w:r>
        <w:rPr>
          <w:rFonts w:ascii="宋体" w:hAnsi="宋体" w:hint="eastAsia"/>
          <w:color w:val="000000"/>
          <w:szCs w:val="21"/>
        </w:rPr>
        <w:t>募集股份</w:t>
      </w:r>
      <w:r w:rsidRPr="00F92782">
        <w:rPr>
          <w:rFonts w:ascii="宋体" w:hAnsi="宋体" w:hint="eastAsia"/>
          <w:color w:val="000000"/>
          <w:szCs w:val="21"/>
        </w:rPr>
        <w:t>发行新股已于××年×月×日在贵所上网发行</w:t>
      </w:r>
      <w:r>
        <w:rPr>
          <w:rFonts w:ascii="宋体" w:hAnsi="宋体" w:hint="eastAsia"/>
          <w:color w:val="000000"/>
          <w:szCs w:val="21"/>
        </w:rPr>
        <w:t>完成。</w:t>
      </w:r>
      <w:r w:rsidRPr="00F92782">
        <w:rPr>
          <w:rFonts w:ascii="宋体" w:hAnsi="宋体" w:hint="eastAsia"/>
          <w:color w:val="000000"/>
          <w:szCs w:val="21"/>
        </w:rPr>
        <w:t>本公司已于××年×月×日在××变更了注册登记，</w:t>
      </w:r>
      <w:r>
        <w:rPr>
          <w:rFonts w:ascii="宋体" w:hAnsi="宋体" w:hint="eastAsia"/>
          <w:color w:val="000000"/>
          <w:szCs w:val="21"/>
        </w:rPr>
        <w:t>新增股份</w:t>
      </w:r>
      <w:r w:rsidRPr="00F92782">
        <w:rPr>
          <w:rFonts w:ascii="宋体" w:hAnsi="宋体" w:hint="eastAsia"/>
          <w:color w:val="000000"/>
          <w:szCs w:val="21"/>
        </w:rPr>
        <w:t>登记、托管等工作也已完成。根据有关法律法规，本公司</w:t>
      </w:r>
      <w:r>
        <w:rPr>
          <w:rFonts w:ascii="宋体" w:hAnsi="宋体" w:hint="eastAsia"/>
          <w:color w:val="000000"/>
          <w:szCs w:val="21"/>
        </w:rPr>
        <w:t>增发新增</w:t>
      </w:r>
      <w:r w:rsidRPr="00F92782">
        <w:rPr>
          <w:rFonts w:ascii="宋体" w:hAnsi="宋体" w:hint="eastAsia"/>
          <w:color w:val="000000"/>
          <w:szCs w:val="21"/>
        </w:rPr>
        <w:t>股票已具备上市条件</w:t>
      </w:r>
      <w:r>
        <w:rPr>
          <w:rFonts w:ascii="宋体" w:hAnsi="宋体" w:hint="eastAsia"/>
          <w:color w:val="000000"/>
          <w:szCs w:val="21"/>
        </w:rPr>
        <w:t>，现</w:t>
      </w:r>
      <w:r w:rsidRPr="00F92782">
        <w:rPr>
          <w:rFonts w:ascii="宋体" w:hAnsi="宋体" w:hint="eastAsia"/>
          <w:color w:val="000000"/>
          <w:szCs w:val="21"/>
        </w:rPr>
        <w:t>本公司</w:t>
      </w:r>
      <w:r>
        <w:rPr>
          <w:rFonts w:ascii="宋体" w:hAnsi="宋体" w:hint="eastAsia"/>
          <w:color w:val="000000"/>
          <w:szCs w:val="21"/>
        </w:rPr>
        <w:t>申请本次增发新增</w:t>
      </w:r>
      <w:r w:rsidRPr="00F92782">
        <w:rPr>
          <w:rFonts w:ascii="宋体" w:hAnsi="宋体" w:hint="eastAsia"/>
          <w:color w:val="000000"/>
          <w:szCs w:val="21"/>
        </w:rPr>
        <w:t>股票于××年×月×日在贵所上市交易，请审核。</w:t>
      </w:r>
    </w:p>
    <w:p w:rsidR="00135932" w:rsidRPr="00F92782" w:rsidRDefault="00135932" w:rsidP="00135932">
      <w:pPr>
        <w:spacing w:line="360" w:lineRule="auto"/>
        <w:ind w:firstLineChars="200" w:firstLine="420"/>
        <w:rPr>
          <w:rFonts w:ascii="宋体" w:hAnsi="宋体"/>
          <w:color w:val="000000"/>
          <w:szCs w:val="21"/>
        </w:rPr>
      </w:pPr>
      <w:r w:rsidRPr="00F92782">
        <w:rPr>
          <w:rFonts w:ascii="宋体" w:hAnsi="宋体" w:hint="eastAsia"/>
          <w:color w:val="000000"/>
          <w:szCs w:val="21"/>
        </w:rPr>
        <w:t>董事会上市承诺</w:t>
      </w:r>
      <w:r>
        <w:rPr>
          <w:rFonts w:ascii="宋体" w:hAnsi="宋体" w:hint="eastAsia"/>
          <w:color w:val="000000"/>
          <w:szCs w:val="21"/>
        </w:rPr>
        <w:t>：</w:t>
      </w:r>
      <w:r w:rsidRPr="00F92782">
        <w:rPr>
          <w:rFonts w:ascii="宋体" w:hAnsi="宋体" w:hint="eastAsia"/>
          <w:color w:val="000000"/>
          <w:szCs w:val="21"/>
        </w:rPr>
        <w:t>本公司保证向贵所提交的文件没有虚假陈述或者重大遗漏，并在提出上市申请期间，未经贵所同意，不擅自披露有关信息。</w:t>
      </w:r>
    </w:p>
    <w:p w:rsidR="00135932" w:rsidRPr="00F92782" w:rsidRDefault="00135932" w:rsidP="00135932">
      <w:pPr>
        <w:spacing w:line="360" w:lineRule="auto"/>
        <w:rPr>
          <w:rFonts w:ascii="宋体" w:hAnsi="宋体"/>
          <w:color w:val="000000"/>
          <w:szCs w:val="21"/>
        </w:rPr>
      </w:pPr>
      <w:r w:rsidRPr="00F92782">
        <w:rPr>
          <w:rFonts w:ascii="宋体" w:hAnsi="宋体" w:hint="eastAsia"/>
          <w:color w:val="000000"/>
          <w:szCs w:val="21"/>
        </w:rPr>
        <w:t xml:space="preserve">                                         </w:t>
      </w:r>
    </w:p>
    <w:p w:rsidR="00135932" w:rsidRDefault="00135932" w:rsidP="00135932">
      <w:pPr>
        <w:spacing w:line="360" w:lineRule="auto"/>
        <w:ind w:firstLineChars="2000" w:firstLine="4200"/>
        <w:jc w:val="right"/>
        <w:rPr>
          <w:rFonts w:ascii="宋体" w:hAnsi="宋体"/>
          <w:color w:val="000000"/>
          <w:szCs w:val="21"/>
        </w:rPr>
      </w:pPr>
      <w:r w:rsidRPr="00F92782">
        <w:rPr>
          <w:rFonts w:ascii="宋体" w:hAnsi="宋体" w:hint="eastAsia"/>
          <w:color w:val="000000"/>
          <w:szCs w:val="21"/>
        </w:rPr>
        <w:t>××股份有限公司（盖章）</w:t>
      </w:r>
    </w:p>
    <w:p w:rsidR="00135932" w:rsidRDefault="00135932" w:rsidP="00135932">
      <w:pPr>
        <w:spacing w:line="360" w:lineRule="auto"/>
        <w:ind w:firstLineChars="2000" w:firstLine="4200"/>
        <w:jc w:val="right"/>
        <w:rPr>
          <w:rFonts w:ascii="宋体" w:hAnsi="宋体"/>
          <w:color w:val="000000"/>
          <w:szCs w:val="21"/>
        </w:rPr>
      </w:pPr>
      <w:r w:rsidRPr="00F512FB">
        <w:rPr>
          <w:rFonts w:ascii="宋体" w:hAnsi="宋体" w:hint="eastAsia"/>
          <w:color w:val="000000"/>
          <w:szCs w:val="21"/>
        </w:rPr>
        <w:t>×年×月×日</w:t>
      </w:r>
    </w:p>
    <w:p w:rsidR="00135932" w:rsidRDefault="00135932" w:rsidP="00135932">
      <w:pPr>
        <w:spacing w:line="440" w:lineRule="exact"/>
      </w:pPr>
      <w:r w:rsidRPr="00F92782">
        <w:rPr>
          <w:rFonts w:ascii="宋体" w:hAnsi="宋体" w:hint="eastAsia"/>
          <w:color w:val="000000"/>
          <w:szCs w:val="21"/>
        </w:rPr>
        <w:t xml:space="preserve">  </w:t>
      </w:r>
      <w:bookmarkStart w:id="2" w:name="_GoBack"/>
      <w:bookmarkEnd w:id="2"/>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Default="00135932" w:rsidP="00213885">
      <w:pPr>
        <w:rPr>
          <w:szCs w:val="21"/>
        </w:rPr>
      </w:pPr>
    </w:p>
    <w:p w:rsidR="00135932" w:rsidRPr="00584541" w:rsidRDefault="00303B89" w:rsidP="00584541">
      <w:pPr>
        <w:pStyle w:val="2"/>
        <w:spacing w:before="156" w:after="156"/>
        <w:rPr>
          <w:rFonts w:ascii="黑体" w:eastAsia="黑体" w:hAnsi="黑体"/>
          <w:sz w:val="32"/>
          <w:szCs w:val="32"/>
        </w:rPr>
      </w:pPr>
      <w:r w:rsidRPr="00584541">
        <w:rPr>
          <w:rFonts w:ascii="黑体" w:eastAsia="黑体" w:hAnsi="黑体" w:hint="eastAsia"/>
          <w:sz w:val="32"/>
          <w:szCs w:val="32"/>
        </w:rPr>
        <w:lastRenderedPageBreak/>
        <w:t xml:space="preserve">第三章 </w:t>
      </w:r>
      <w:r w:rsidR="00135932" w:rsidRPr="00584541">
        <w:rPr>
          <w:rFonts w:ascii="黑体" w:eastAsia="黑体" w:hAnsi="黑体" w:hint="eastAsia"/>
          <w:sz w:val="32"/>
          <w:szCs w:val="32"/>
        </w:rPr>
        <w:t>向不特定对象发行可转换公司债券</w:t>
      </w:r>
    </w:p>
    <w:p w:rsidR="00135932" w:rsidRDefault="00135932" w:rsidP="00135932">
      <w:pPr>
        <w:spacing w:line="360" w:lineRule="auto"/>
        <w:ind w:firstLine="779"/>
        <w:jc w:val="center"/>
        <w:rPr>
          <w:rFonts w:ascii="黑体" w:eastAsia="黑体" w:hAnsi="黑体"/>
          <w:sz w:val="44"/>
        </w:rPr>
      </w:pPr>
    </w:p>
    <w:p w:rsidR="00135932" w:rsidRPr="008553EE" w:rsidRDefault="00135932" w:rsidP="00D043B3">
      <w:pPr>
        <w:spacing w:beforeLines="100" w:afterLines="100" w:line="360" w:lineRule="auto"/>
        <w:ind w:firstLineChars="200" w:firstLine="482"/>
        <w:rPr>
          <w:rFonts w:ascii="宋体" w:hAnsi="宋体"/>
          <w:b/>
          <w:bCs/>
          <w:sz w:val="24"/>
        </w:rPr>
      </w:pPr>
      <w:r>
        <w:rPr>
          <w:rFonts w:ascii="宋体" w:hAnsi="宋体" w:hint="eastAsia"/>
          <w:b/>
          <w:bCs/>
          <w:sz w:val="24"/>
        </w:rPr>
        <w:t>一、</w:t>
      </w:r>
      <w:r w:rsidRPr="008553EE">
        <w:rPr>
          <w:rFonts w:ascii="宋体" w:hAnsi="宋体" w:hint="eastAsia"/>
          <w:b/>
          <w:bCs/>
          <w:sz w:val="24"/>
        </w:rPr>
        <w:t>发行前办理及关注事项</w:t>
      </w:r>
    </w:p>
    <w:p w:rsidR="00135932" w:rsidRPr="008A0700" w:rsidRDefault="00135932" w:rsidP="00135932">
      <w:pPr>
        <w:spacing w:line="360" w:lineRule="auto"/>
        <w:ind w:firstLineChars="177" w:firstLine="425"/>
        <w:rPr>
          <w:rFonts w:ascii="宋体" w:hAnsi="宋体"/>
          <w:b/>
          <w:sz w:val="24"/>
        </w:rPr>
      </w:pPr>
      <w:r>
        <w:rPr>
          <w:rFonts w:ascii="宋体" w:hAnsi="宋体" w:hint="eastAsia"/>
          <w:sz w:val="24"/>
        </w:rPr>
        <w:t>上市公司拟启动可转债发行的，公司和</w:t>
      </w:r>
      <w:r w:rsidRPr="0047284E">
        <w:rPr>
          <w:rFonts w:ascii="宋体" w:hAnsi="宋体" w:hint="eastAsia"/>
          <w:sz w:val="24"/>
        </w:rPr>
        <w:t>主承销商应</w:t>
      </w:r>
      <w:r>
        <w:rPr>
          <w:rFonts w:ascii="宋体" w:hAnsi="宋体" w:hint="eastAsia"/>
          <w:sz w:val="24"/>
        </w:rPr>
        <w:t>及时</w:t>
      </w:r>
      <w:r w:rsidRPr="0047284E">
        <w:rPr>
          <w:rFonts w:ascii="宋体" w:hAnsi="宋体" w:hint="eastAsia"/>
          <w:sz w:val="24"/>
        </w:rPr>
        <w:t>与</w:t>
      </w:r>
      <w:r w:rsidRPr="000D6D38">
        <w:rPr>
          <w:rFonts w:ascii="宋体" w:hAnsi="宋体" w:hint="eastAsia"/>
          <w:sz w:val="24"/>
        </w:rPr>
        <w:t>本所</w:t>
      </w:r>
      <w:r>
        <w:rPr>
          <w:rFonts w:ascii="宋体" w:hAnsi="宋体" w:hint="eastAsia"/>
          <w:sz w:val="24"/>
        </w:rPr>
        <w:t>联系</w:t>
      </w:r>
      <w:r w:rsidRPr="0047284E">
        <w:rPr>
          <w:rFonts w:ascii="宋体" w:hAnsi="宋体" w:hint="eastAsia"/>
          <w:sz w:val="24"/>
        </w:rPr>
        <w:t>，</w:t>
      </w:r>
      <w:r>
        <w:rPr>
          <w:rFonts w:ascii="宋体" w:hAnsi="宋体" w:hint="eastAsia"/>
          <w:sz w:val="24"/>
        </w:rPr>
        <w:t>了解发行的有关要求，</w:t>
      </w:r>
      <w:r w:rsidRPr="0047284E">
        <w:rPr>
          <w:rFonts w:ascii="宋体" w:hAnsi="宋体" w:hint="eastAsia"/>
          <w:sz w:val="24"/>
        </w:rPr>
        <w:t>做好</w:t>
      </w:r>
      <w:r>
        <w:rPr>
          <w:rFonts w:ascii="宋体" w:hAnsi="宋体" w:hint="eastAsia"/>
          <w:sz w:val="24"/>
        </w:rPr>
        <w:t>发行</w:t>
      </w:r>
      <w:r w:rsidRPr="0047284E">
        <w:rPr>
          <w:rFonts w:ascii="宋体" w:hAnsi="宋体" w:hint="eastAsia"/>
          <w:sz w:val="24"/>
        </w:rPr>
        <w:t>相关</w:t>
      </w:r>
      <w:r>
        <w:rPr>
          <w:rFonts w:ascii="宋体" w:hAnsi="宋体" w:hint="eastAsia"/>
          <w:sz w:val="24"/>
        </w:rPr>
        <w:t>的</w:t>
      </w:r>
      <w:r w:rsidRPr="0047284E">
        <w:rPr>
          <w:rFonts w:ascii="宋体" w:hAnsi="宋体" w:hint="eastAsia"/>
          <w:sz w:val="24"/>
        </w:rPr>
        <w:t>准备工作。</w:t>
      </w:r>
    </w:p>
    <w:p w:rsidR="00135932" w:rsidRDefault="00135932" w:rsidP="00584541">
      <w:pPr>
        <w:spacing w:line="360" w:lineRule="auto"/>
        <w:ind w:firstLineChars="177" w:firstLine="425"/>
        <w:rPr>
          <w:rFonts w:ascii="宋体" w:hAnsi="宋体"/>
          <w:sz w:val="24"/>
        </w:rPr>
      </w:pPr>
      <w:bookmarkStart w:id="3" w:name="_Toc396808316"/>
      <w:r w:rsidRPr="000A6E00">
        <w:rPr>
          <w:rFonts w:ascii="宋体" w:hAnsi="宋体"/>
          <w:sz w:val="24"/>
        </w:rPr>
        <w:t>1.披露</w:t>
      </w:r>
      <w:r w:rsidRPr="000A6E00">
        <w:rPr>
          <w:rFonts w:ascii="宋体" w:hAnsi="宋体" w:hint="eastAsia"/>
          <w:sz w:val="24"/>
        </w:rPr>
        <w:t>可转债获准公告。</w:t>
      </w:r>
      <w:r>
        <w:rPr>
          <w:rFonts w:ascii="宋体" w:hAnsi="宋体" w:hint="eastAsia"/>
          <w:sz w:val="24"/>
        </w:rPr>
        <w:t>上市公司取得中国证监会</w:t>
      </w:r>
      <w:r w:rsidRPr="00283F3C">
        <w:rPr>
          <w:rFonts w:ascii="宋体" w:hAnsi="宋体" w:hint="eastAsia"/>
          <w:sz w:val="24"/>
        </w:rPr>
        <w:t>发行</w:t>
      </w:r>
      <w:r>
        <w:rPr>
          <w:rFonts w:ascii="宋体" w:hAnsi="宋体" w:hint="eastAsia"/>
          <w:sz w:val="24"/>
        </w:rPr>
        <w:t>可转债核准或同意注册的</w:t>
      </w:r>
      <w:r w:rsidR="0055679D">
        <w:rPr>
          <w:rFonts w:ascii="宋体" w:hAnsi="宋体" w:hint="eastAsia"/>
          <w:sz w:val="24"/>
        </w:rPr>
        <w:t>文件</w:t>
      </w:r>
      <w:r w:rsidRPr="00835D55">
        <w:rPr>
          <w:rFonts w:ascii="宋体" w:hAnsi="宋体" w:hint="eastAsia"/>
          <w:sz w:val="24"/>
        </w:rPr>
        <w:t>后，</w:t>
      </w:r>
      <w:r w:rsidRPr="00283F3C">
        <w:rPr>
          <w:rFonts w:ascii="宋体" w:hAnsi="宋体" w:hint="eastAsia"/>
          <w:sz w:val="24"/>
        </w:rPr>
        <w:t>应及时</w:t>
      </w:r>
      <w:r>
        <w:rPr>
          <w:rFonts w:ascii="宋体" w:hAnsi="宋体" w:hint="eastAsia"/>
          <w:sz w:val="24"/>
        </w:rPr>
        <w:t>履行信息披露义务。</w:t>
      </w:r>
    </w:p>
    <w:p w:rsidR="00135932" w:rsidRDefault="00135932" w:rsidP="00584541">
      <w:pPr>
        <w:spacing w:line="360" w:lineRule="auto"/>
        <w:ind w:firstLineChars="200" w:firstLine="480"/>
        <w:rPr>
          <w:rFonts w:ascii="宋体" w:hAnsi="宋体"/>
          <w:sz w:val="24"/>
        </w:rPr>
      </w:pPr>
      <w:r w:rsidRPr="000A6E00">
        <w:rPr>
          <w:rFonts w:ascii="宋体" w:hAnsi="宋体"/>
          <w:sz w:val="24"/>
        </w:rPr>
        <w:t>2.</w:t>
      </w:r>
      <w:r w:rsidRPr="000A6E00">
        <w:rPr>
          <w:rFonts w:ascii="宋体" w:hAnsi="宋体" w:hint="eastAsia"/>
          <w:sz w:val="24"/>
        </w:rPr>
        <w:t>指定主承销商自营证券账户。</w:t>
      </w:r>
      <w:r w:rsidRPr="0047284E">
        <w:rPr>
          <w:rFonts w:ascii="宋体" w:hAnsi="宋体" w:hint="eastAsia"/>
          <w:sz w:val="24"/>
        </w:rPr>
        <w:t>在递交申请材料至发行结束期间，主承销商应确保其填报的主承销商自营</w:t>
      </w:r>
      <w:r>
        <w:rPr>
          <w:rFonts w:ascii="宋体" w:hAnsi="宋体" w:hint="eastAsia"/>
          <w:sz w:val="24"/>
        </w:rPr>
        <w:t>证券</w:t>
      </w:r>
      <w:r w:rsidRPr="0047284E">
        <w:rPr>
          <w:rFonts w:ascii="宋体" w:hAnsi="宋体" w:hint="eastAsia"/>
          <w:sz w:val="24"/>
        </w:rPr>
        <w:t>账</w:t>
      </w:r>
      <w:r>
        <w:rPr>
          <w:rFonts w:ascii="宋体" w:hAnsi="宋体" w:hint="eastAsia"/>
          <w:sz w:val="24"/>
        </w:rPr>
        <w:t>户正常可用，</w:t>
      </w:r>
      <w:r w:rsidRPr="0047284E">
        <w:rPr>
          <w:rFonts w:ascii="宋体" w:hAnsi="宋体" w:hint="eastAsia"/>
          <w:sz w:val="24"/>
        </w:rPr>
        <w:t>指定在其</w:t>
      </w:r>
      <w:r>
        <w:rPr>
          <w:rFonts w:ascii="宋体" w:hAnsi="宋体" w:hint="eastAsia"/>
          <w:sz w:val="24"/>
        </w:rPr>
        <w:t>交易单元</w:t>
      </w:r>
      <w:r w:rsidRPr="0047284E">
        <w:rPr>
          <w:rFonts w:ascii="宋体" w:hAnsi="宋体" w:hint="eastAsia"/>
          <w:sz w:val="24"/>
        </w:rPr>
        <w:t>上，</w:t>
      </w:r>
      <w:r>
        <w:rPr>
          <w:rFonts w:ascii="宋体" w:hAnsi="宋体" w:hint="eastAsia"/>
          <w:sz w:val="24"/>
        </w:rPr>
        <w:t>并</w:t>
      </w:r>
      <w:r w:rsidRPr="0047284E">
        <w:rPr>
          <w:rFonts w:ascii="宋体" w:hAnsi="宋体" w:hint="eastAsia"/>
          <w:sz w:val="24"/>
        </w:rPr>
        <w:t>确保不改变指定交易。因证券账</w:t>
      </w:r>
      <w:r>
        <w:rPr>
          <w:rFonts w:ascii="宋体" w:hAnsi="宋体" w:hint="eastAsia"/>
          <w:sz w:val="24"/>
        </w:rPr>
        <w:t>户</w:t>
      </w:r>
      <w:r w:rsidRPr="0047284E">
        <w:rPr>
          <w:rFonts w:ascii="宋体" w:hAnsi="宋体" w:hint="eastAsia"/>
          <w:sz w:val="24"/>
        </w:rPr>
        <w:t>状态不正常或指定交易变更引起的后果，主承销商应自行承担责任。</w:t>
      </w:r>
    </w:p>
    <w:p w:rsidR="00135932" w:rsidRDefault="00135932" w:rsidP="00584541">
      <w:pPr>
        <w:spacing w:line="360" w:lineRule="auto"/>
        <w:ind w:firstLineChars="200" w:firstLine="480"/>
        <w:rPr>
          <w:rFonts w:ascii="宋体" w:hAnsi="宋体"/>
          <w:sz w:val="24"/>
        </w:rPr>
      </w:pPr>
      <w:r w:rsidRPr="000A6E00">
        <w:rPr>
          <w:rFonts w:ascii="宋体" w:hAnsi="宋体"/>
          <w:sz w:val="24"/>
        </w:rPr>
        <w:t>3.</w:t>
      </w:r>
      <w:r w:rsidRPr="000A6E00">
        <w:rPr>
          <w:rFonts w:ascii="宋体" w:hAnsi="宋体" w:hint="eastAsia"/>
          <w:sz w:val="24"/>
        </w:rPr>
        <w:t>原股东配售采用网上申购方式</w:t>
      </w:r>
      <w:r w:rsidRPr="000A6E00">
        <w:rPr>
          <w:rFonts w:ascii="宋体" w:hAnsi="宋体"/>
          <w:sz w:val="24"/>
        </w:rPr>
        <w:t>。</w:t>
      </w:r>
      <w:r w:rsidRPr="000D6D38">
        <w:rPr>
          <w:rFonts w:ascii="宋体" w:hAnsi="宋体"/>
          <w:sz w:val="24"/>
        </w:rPr>
        <w:t>上市公司</w:t>
      </w:r>
      <w:r>
        <w:rPr>
          <w:rFonts w:ascii="宋体" w:hAnsi="宋体" w:hint="eastAsia"/>
          <w:sz w:val="24"/>
        </w:rPr>
        <w:t>拟</w:t>
      </w:r>
      <w:r w:rsidRPr="000D6D38">
        <w:rPr>
          <w:rFonts w:ascii="宋体" w:hAnsi="宋体"/>
          <w:sz w:val="24"/>
        </w:rPr>
        <w:t>向原股东优先配售</w:t>
      </w:r>
      <w:r>
        <w:rPr>
          <w:rFonts w:ascii="宋体" w:hAnsi="宋体" w:hint="eastAsia"/>
          <w:sz w:val="24"/>
        </w:rPr>
        <w:t>可转债</w:t>
      </w:r>
      <w:r w:rsidRPr="000D6D38">
        <w:rPr>
          <w:rFonts w:ascii="宋体" w:hAnsi="宋体"/>
          <w:sz w:val="24"/>
        </w:rPr>
        <w:t>的，原股东原则上均通过本所交易系统网上申购的方式进行配售。</w:t>
      </w:r>
    </w:p>
    <w:p w:rsidR="00135932" w:rsidRDefault="00135932" w:rsidP="00584541">
      <w:pPr>
        <w:spacing w:line="360" w:lineRule="auto"/>
        <w:ind w:firstLineChars="200" w:firstLine="480"/>
        <w:rPr>
          <w:rFonts w:ascii="宋体" w:hAnsi="宋体"/>
          <w:sz w:val="24"/>
        </w:rPr>
      </w:pPr>
      <w:r w:rsidRPr="000A6E00">
        <w:rPr>
          <w:rFonts w:ascii="宋体" w:hAnsi="宋体"/>
          <w:sz w:val="24"/>
        </w:rPr>
        <w:t>4.</w:t>
      </w:r>
      <w:r w:rsidRPr="000A6E00">
        <w:rPr>
          <w:rFonts w:ascii="宋体" w:hAnsi="宋体" w:hint="eastAsia"/>
          <w:sz w:val="24"/>
        </w:rPr>
        <w:t>正确披露可转债发行相关代码。</w:t>
      </w:r>
      <w:r>
        <w:rPr>
          <w:rFonts w:ascii="宋体" w:hAnsi="宋体" w:hint="eastAsia"/>
          <w:sz w:val="24"/>
        </w:rPr>
        <w:t>提交可转债发行</w:t>
      </w:r>
      <w:r w:rsidR="001E6110">
        <w:rPr>
          <w:rFonts w:ascii="宋体" w:hAnsi="宋体" w:hint="eastAsia"/>
          <w:sz w:val="24"/>
        </w:rPr>
        <w:t>公告</w:t>
      </w:r>
      <w:r>
        <w:rPr>
          <w:rFonts w:ascii="宋体" w:hAnsi="宋体" w:hint="eastAsia"/>
          <w:sz w:val="24"/>
        </w:rPr>
        <w:t>前，上市公司</w:t>
      </w:r>
      <w:r w:rsidRPr="00283F3C">
        <w:rPr>
          <w:rFonts w:ascii="宋体" w:hAnsi="宋体" w:hint="eastAsia"/>
          <w:sz w:val="24"/>
        </w:rPr>
        <w:t>应及时联系本所</w:t>
      </w:r>
      <w:r w:rsidRPr="00A60CDF">
        <w:rPr>
          <w:rFonts w:ascii="宋体" w:hAnsi="宋体" w:hint="eastAsia"/>
          <w:sz w:val="24"/>
        </w:rPr>
        <w:t>公司监管部门</w:t>
      </w:r>
      <w:r>
        <w:rPr>
          <w:rFonts w:ascii="宋体" w:hAnsi="宋体" w:hint="eastAsia"/>
          <w:sz w:val="24"/>
        </w:rPr>
        <w:t>获取</w:t>
      </w:r>
      <w:r w:rsidRPr="00F87FB8">
        <w:rPr>
          <w:rFonts w:ascii="宋体" w:hAnsi="宋体" w:hint="eastAsia"/>
          <w:sz w:val="24"/>
        </w:rPr>
        <w:t>可转债交易</w:t>
      </w:r>
      <w:r w:rsidRPr="00283F3C">
        <w:rPr>
          <w:rFonts w:ascii="宋体" w:hAnsi="宋体" w:hint="eastAsia"/>
          <w:sz w:val="24"/>
        </w:rPr>
        <w:t>代码。</w:t>
      </w:r>
      <w:r w:rsidRPr="00F87FB8">
        <w:rPr>
          <w:rFonts w:ascii="宋体" w:hAnsi="宋体" w:hint="eastAsia"/>
          <w:sz w:val="24"/>
        </w:rPr>
        <w:t>可转债交易代码按顺序</w:t>
      </w:r>
      <w:r>
        <w:rPr>
          <w:rFonts w:ascii="宋体" w:hAnsi="宋体" w:hint="eastAsia"/>
          <w:sz w:val="24"/>
        </w:rPr>
        <w:t>分配</w:t>
      </w:r>
      <w:r w:rsidRPr="00F87FB8">
        <w:rPr>
          <w:rFonts w:ascii="宋体" w:hAnsi="宋体" w:hint="eastAsia"/>
          <w:sz w:val="24"/>
        </w:rPr>
        <w:t>，</w:t>
      </w:r>
      <w:r>
        <w:rPr>
          <w:rFonts w:ascii="宋体" w:hAnsi="宋体" w:hint="eastAsia"/>
          <w:sz w:val="24"/>
        </w:rPr>
        <w:t>不重复使用。上市公司应根据本所证券代码段分配指南的规定，在发行公告中正确披露可转债发行所使用的辅助代码及对应名称。</w:t>
      </w:r>
    </w:p>
    <w:p w:rsidR="00135932" w:rsidRDefault="00135932" w:rsidP="00D043B3">
      <w:pPr>
        <w:spacing w:afterLines="50" w:line="360" w:lineRule="auto"/>
        <w:ind w:firstLineChars="200" w:firstLine="480"/>
        <w:rPr>
          <w:rFonts w:ascii="宋体" w:hAnsi="宋体"/>
          <w:sz w:val="24"/>
        </w:rPr>
      </w:pPr>
      <w:r>
        <w:rPr>
          <w:rFonts w:ascii="宋体" w:hAnsi="宋体" w:hint="eastAsia"/>
          <w:sz w:val="24"/>
        </w:rPr>
        <w:t>股票</w:t>
      </w:r>
      <w:r w:rsidRPr="002562F9">
        <w:rPr>
          <w:rFonts w:ascii="宋体" w:hAnsi="宋体" w:hint="eastAsia"/>
          <w:sz w:val="24"/>
        </w:rPr>
        <w:t>代码</w:t>
      </w:r>
      <w:r>
        <w:rPr>
          <w:rFonts w:ascii="宋体" w:hAnsi="宋体" w:hint="eastAsia"/>
          <w:sz w:val="24"/>
        </w:rPr>
        <w:t>与可转债代码及转股代码</w:t>
      </w:r>
      <w:r w:rsidRPr="002562F9">
        <w:rPr>
          <w:rFonts w:ascii="宋体" w:hAnsi="宋体" w:hint="eastAsia"/>
          <w:sz w:val="24"/>
        </w:rPr>
        <w:t>对应关系</w:t>
      </w:r>
      <w:r>
        <w:rPr>
          <w:rFonts w:ascii="宋体" w:hAnsi="宋体" w:hint="eastAsia"/>
          <w:sz w:val="24"/>
        </w:rPr>
        <w:t>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2118"/>
        <w:gridCol w:w="2118"/>
        <w:gridCol w:w="2118"/>
      </w:tblGrid>
      <w:tr w:rsidR="00135932" w:rsidRPr="00686AFC" w:rsidTr="00135932">
        <w:trPr>
          <w:trHeight w:val="340"/>
          <w:jc w:val="center"/>
        </w:trPr>
        <w:tc>
          <w:tcPr>
            <w:tcW w:w="2118" w:type="dxa"/>
            <w:vAlign w:val="center"/>
          </w:tcPr>
          <w:p w:rsidR="00135932" w:rsidRPr="00303B89" w:rsidRDefault="00135932" w:rsidP="00135932">
            <w:pPr>
              <w:jc w:val="center"/>
              <w:rPr>
                <w:rFonts w:ascii="宋体" w:cs="Arial"/>
                <w:kern w:val="0"/>
                <w:szCs w:val="21"/>
              </w:rPr>
            </w:pPr>
            <w:r w:rsidRPr="00303B89">
              <w:rPr>
                <w:rFonts w:ascii="宋体" w:hAnsi="宋体" w:cs="Arial" w:hint="eastAsia"/>
                <w:kern w:val="0"/>
                <w:szCs w:val="21"/>
              </w:rPr>
              <w:t>股票代码</w:t>
            </w:r>
          </w:p>
        </w:tc>
        <w:tc>
          <w:tcPr>
            <w:tcW w:w="2118" w:type="dxa"/>
            <w:vAlign w:val="center"/>
          </w:tcPr>
          <w:p w:rsidR="00135932" w:rsidRPr="00303B89" w:rsidRDefault="00135932" w:rsidP="00135932">
            <w:pPr>
              <w:jc w:val="center"/>
              <w:rPr>
                <w:rFonts w:ascii="宋体" w:cs="Arial"/>
                <w:kern w:val="0"/>
                <w:szCs w:val="21"/>
              </w:rPr>
            </w:pPr>
            <w:r w:rsidRPr="00303B89">
              <w:rPr>
                <w:rFonts w:ascii="宋体" w:hAnsi="宋体" w:cs="Arial" w:hint="eastAsia"/>
                <w:kern w:val="0"/>
                <w:szCs w:val="21"/>
              </w:rPr>
              <w:t>证券品种</w:t>
            </w:r>
          </w:p>
        </w:tc>
        <w:tc>
          <w:tcPr>
            <w:tcW w:w="2118" w:type="dxa"/>
            <w:vAlign w:val="center"/>
          </w:tcPr>
          <w:p w:rsidR="00135932" w:rsidRPr="00303B89" w:rsidRDefault="00135932" w:rsidP="00135932">
            <w:pPr>
              <w:jc w:val="center"/>
              <w:rPr>
                <w:rFonts w:ascii="宋体" w:cs="Arial"/>
                <w:kern w:val="0"/>
                <w:szCs w:val="21"/>
              </w:rPr>
            </w:pPr>
            <w:r w:rsidRPr="00303B89">
              <w:rPr>
                <w:rFonts w:ascii="宋体" w:hAnsi="宋体" w:cs="Arial" w:hint="eastAsia"/>
                <w:kern w:val="0"/>
                <w:szCs w:val="21"/>
              </w:rPr>
              <w:t>可转债交易代码</w:t>
            </w:r>
          </w:p>
        </w:tc>
        <w:tc>
          <w:tcPr>
            <w:tcW w:w="2118" w:type="dxa"/>
            <w:vAlign w:val="center"/>
          </w:tcPr>
          <w:p w:rsidR="00135932" w:rsidRPr="00303B89" w:rsidRDefault="00135932" w:rsidP="00135932">
            <w:pPr>
              <w:jc w:val="center"/>
              <w:rPr>
                <w:rFonts w:ascii="宋体" w:cs="Arial"/>
                <w:kern w:val="0"/>
                <w:szCs w:val="21"/>
              </w:rPr>
            </w:pPr>
            <w:r w:rsidRPr="00303B89">
              <w:rPr>
                <w:rFonts w:ascii="宋体" w:hAnsi="宋体" w:cs="Arial" w:hint="eastAsia"/>
                <w:kern w:val="0"/>
                <w:szCs w:val="21"/>
              </w:rPr>
              <w:t>可转债转股代码</w:t>
            </w:r>
          </w:p>
        </w:tc>
      </w:tr>
      <w:tr w:rsidR="00135932" w:rsidRPr="00686AFC" w:rsidTr="00135932">
        <w:trPr>
          <w:trHeight w:val="340"/>
          <w:jc w:val="center"/>
        </w:trPr>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600***</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A</w:t>
            </w:r>
            <w:r w:rsidRPr="00303B89">
              <w:rPr>
                <w:rFonts w:ascii="宋体" w:cs="Arial" w:hint="eastAsia"/>
                <w:kern w:val="0"/>
                <w:szCs w:val="21"/>
              </w:rPr>
              <w:t>股证券</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110</w:t>
            </w:r>
            <w:r w:rsidRPr="00303B89">
              <w:rPr>
                <w:rFonts w:ascii="宋体" w:hAnsi="宋体" w:cs="Arial"/>
                <w:kern w:val="0"/>
                <w:szCs w:val="21"/>
              </w:rPr>
              <w:t>000-110</w:t>
            </w:r>
            <w:r w:rsidRPr="00303B89">
              <w:rPr>
                <w:rFonts w:ascii="宋体" w:hAnsi="宋体" w:cs="Arial" w:hint="eastAsia"/>
                <w:kern w:val="0"/>
                <w:szCs w:val="21"/>
              </w:rPr>
              <w:t>799</w:t>
            </w:r>
          </w:p>
        </w:tc>
        <w:tc>
          <w:tcPr>
            <w:tcW w:w="2118" w:type="dxa"/>
            <w:vAlign w:val="center"/>
          </w:tcPr>
          <w:p w:rsidR="00135932" w:rsidRPr="00303B89" w:rsidRDefault="00135932" w:rsidP="00135932">
            <w:pPr>
              <w:jc w:val="center"/>
              <w:rPr>
                <w:rFonts w:ascii="宋体" w:hAnsi="宋体" w:cs="Arial"/>
                <w:kern w:val="0"/>
                <w:szCs w:val="21"/>
              </w:rPr>
            </w:pPr>
            <w:r w:rsidRPr="00303B89">
              <w:rPr>
                <w:rFonts w:ascii="宋体" w:hAnsi="宋体" w:cs="Arial"/>
                <w:kern w:val="0"/>
                <w:szCs w:val="21"/>
              </w:rPr>
              <w:t>190000-190</w:t>
            </w:r>
            <w:r w:rsidRPr="00303B89">
              <w:rPr>
                <w:rFonts w:ascii="宋体" w:hAnsi="宋体" w:cs="Arial" w:hint="eastAsia"/>
                <w:kern w:val="0"/>
                <w:szCs w:val="21"/>
              </w:rPr>
              <w:t>799</w:t>
            </w:r>
          </w:p>
          <w:p w:rsidR="00135932" w:rsidRPr="00303B89" w:rsidRDefault="00135932" w:rsidP="00135932">
            <w:pPr>
              <w:jc w:val="left"/>
              <w:rPr>
                <w:rFonts w:ascii="宋体" w:cs="Arial"/>
                <w:kern w:val="0"/>
                <w:szCs w:val="21"/>
              </w:rPr>
            </w:pPr>
            <w:r w:rsidRPr="00303B89">
              <w:rPr>
                <w:rFonts w:ascii="宋体" w:hAnsi="宋体" w:cs="Arial" w:hint="eastAsia"/>
                <w:kern w:val="0"/>
                <w:szCs w:val="21"/>
              </w:rPr>
              <w:t>（后三位与可转债交易代码相同，下同）</w:t>
            </w:r>
          </w:p>
        </w:tc>
      </w:tr>
      <w:tr w:rsidR="00135932" w:rsidRPr="00686AFC" w:rsidTr="00135932">
        <w:trPr>
          <w:trHeight w:val="340"/>
          <w:jc w:val="center"/>
        </w:trPr>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601***</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A</w:t>
            </w:r>
            <w:r w:rsidRPr="00303B89">
              <w:rPr>
                <w:rFonts w:ascii="宋体" w:cs="Arial" w:hint="eastAsia"/>
                <w:kern w:val="0"/>
                <w:szCs w:val="21"/>
              </w:rPr>
              <w:t>股证券</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113000-113499</w:t>
            </w:r>
          </w:p>
        </w:tc>
        <w:tc>
          <w:tcPr>
            <w:tcW w:w="2118" w:type="dxa"/>
            <w:vAlign w:val="center"/>
          </w:tcPr>
          <w:p w:rsidR="00135932" w:rsidRPr="00303B89" w:rsidRDefault="00135932" w:rsidP="00135932">
            <w:pPr>
              <w:jc w:val="left"/>
              <w:rPr>
                <w:rFonts w:ascii="宋体" w:cs="Arial"/>
                <w:kern w:val="0"/>
                <w:szCs w:val="21"/>
              </w:rPr>
            </w:pPr>
            <w:r w:rsidRPr="00303B89">
              <w:rPr>
                <w:rFonts w:ascii="宋体" w:hAnsi="宋体"/>
                <w:szCs w:val="21"/>
              </w:rPr>
              <w:t>191000-191499</w:t>
            </w:r>
          </w:p>
        </w:tc>
      </w:tr>
      <w:tr w:rsidR="00135932" w:rsidRPr="00686AFC" w:rsidTr="00135932">
        <w:trPr>
          <w:trHeight w:val="456"/>
          <w:jc w:val="center"/>
        </w:trPr>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603***</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A</w:t>
            </w:r>
            <w:r w:rsidRPr="00303B89">
              <w:rPr>
                <w:rFonts w:ascii="宋体" w:cs="Arial" w:hint="eastAsia"/>
                <w:kern w:val="0"/>
                <w:szCs w:val="21"/>
              </w:rPr>
              <w:t>股证券</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113500-113999</w:t>
            </w:r>
          </w:p>
        </w:tc>
        <w:tc>
          <w:tcPr>
            <w:tcW w:w="2118" w:type="dxa"/>
            <w:vAlign w:val="center"/>
          </w:tcPr>
          <w:p w:rsidR="00135932" w:rsidRPr="00303B89" w:rsidRDefault="00135932" w:rsidP="00135932">
            <w:pPr>
              <w:jc w:val="left"/>
              <w:rPr>
                <w:rFonts w:ascii="宋体" w:cs="Arial"/>
                <w:kern w:val="0"/>
                <w:szCs w:val="21"/>
              </w:rPr>
            </w:pPr>
            <w:r w:rsidRPr="00303B89">
              <w:rPr>
                <w:rFonts w:ascii="宋体" w:hAnsi="宋体"/>
                <w:szCs w:val="21"/>
              </w:rPr>
              <w:t>191500-191999</w:t>
            </w:r>
          </w:p>
        </w:tc>
      </w:tr>
      <w:tr w:rsidR="00135932" w:rsidRPr="00115332" w:rsidTr="00135932">
        <w:trPr>
          <w:trHeight w:val="340"/>
          <w:jc w:val="center"/>
        </w:trPr>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60</w:t>
            </w:r>
            <w:r w:rsidRPr="00303B89">
              <w:rPr>
                <w:rFonts w:ascii="宋体" w:cs="Arial" w:hint="eastAsia"/>
                <w:kern w:val="0"/>
                <w:szCs w:val="21"/>
              </w:rPr>
              <w:t>5</w:t>
            </w:r>
            <w:r w:rsidRPr="00303B89">
              <w:rPr>
                <w:rFonts w:ascii="宋体" w:cs="Arial"/>
                <w:kern w:val="0"/>
                <w:szCs w:val="21"/>
              </w:rPr>
              <w:t>***</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A</w:t>
            </w:r>
            <w:r w:rsidRPr="00303B89">
              <w:rPr>
                <w:rFonts w:ascii="宋体" w:cs="Arial" w:hint="eastAsia"/>
                <w:kern w:val="0"/>
                <w:szCs w:val="21"/>
              </w:rPr>
              <w:t>股证券</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111000-111499</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195000-195499</w:t>
            </w:r>
          </w:p>
        </w:tc>
      </w:tr>
      <w:tr w:rsidR="00135932" w:rsidRPr="00115332" w:rsidTr="00135932">
        <w:trPr>
          <w:trHeight w:val="340"/>
          <w:jc w:val="center"/>
        </w:trPr>
        <w:tc>
          <w:tcPr>
            <w:tcW w:w="2118" w:type="dxa"/>
            <w:vAlign w:val="center"/>
          </w:tcPr>
          <w:p w:rsidR="00135932" w:rsidRPr="00303B89" w:rsidRDefault="00135932" w:rsidP="00135932">
            <w:pPr>
              <w:jc w:val="center"/>
              <w:rPr>
                <w:rFonts w:ascii="宋体" w:cs="Arial"/>
                <w:kern w:val="0"/>
                <w:szCs w:val="21"/>
              </w:rPr>
            </w:pPr>
          </w:p>
          <w:p w:rsidR="00135932" w:rsidRPr="00303B89" w:rsidRDefault="00135932" w:rsidP="00135932">
            <w:pPr>
              <w:jc w:val="center"/>
              <w:rPr>
                <w:rFonts w:ascii="宋体" w:cs="Arial"/>
                <w:kern w:val="0"/>
                <w:szCs w:val="21"/>
              </w:rPr>
            </w:pPr>
            <w:r w:rsidRPr="00303B89">
              <w:rPr>
                <w:rFonts w:ascii="宋体" w:cs="Arial"/>
                <w:kern w:val="0"/>
                <w:szCs w:val="21"/>
              </w:rPr>
              <w:t>6</w:t>
            </w:r>
            <w:r w:rsidRPr="00303B89">
              <w:rPr>
                <w:rFonts w:ascii="宋体" w:cs="Arial" w:hint="eastAsia"/>
                <w:kern w:val="0"/>
                <w:szCs w:val="21"/>
              </w:rPr>
              <w:t>88</w:t>
            </w:r>
            <w:r w:rsidRPr="00303B89">
              <w:rPr>
                <w:rFonts w:ascii="宋体" w:cs="Arial"/>
                <w:kern w:val="0"/>
                <w:szCs w:val="21"/>
              </w:rPr>
              <w:t>***</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科创板</w:t>
            </w:r>
          </w:p>
          <w:p w:rsidR="00135932" w:rsidRPr="00303B89" w:rsidRDefault="00135932" w:rsidP="00135932">
            <w:pPr>
              <w:jc w:val="center"/>
              <w:rPr>
                <w:rFonts w:ascii="宋体" w:cs="Arial"/>
                <w:kern w:val="0"/>
                <w:szCs w:val="21"/>
              </w:rPr>
            </w:pPr>
            <w:r w:rsidRPr="00303B89">
              <w:rPr>
                <w:rFonts w:ascii="宋体" w:cs="Arial"/>
                <w:kern w:val="0"/>
                <w:szCs w:val="21"/>
              </w:rPr>
              <w:t>A</w:t>
            </w:r>
            <w:r w:rsidRPr="00303B89">
              <w:rPr>
                <w:rFonts w:ascii="宋体" w:cs="Arial" w:hint="eastAsia"/>
                <w:kern w:val="0"/>
                <w:szCs w:val="21"/>
              </w:rPr>
              <w:t>股证券</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118000-118499</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w:t>
            </w:r>
          </w:p>
        </w:tc>
      </w:tr>
      <w:tr w:rsidR="00135932" w:rsidRPr="00115332" w:rsidTr="00135932">
        <w:trPr>
          <w:trHeight w:val="340"/>
          <w:jc w:val="center"/>
        </w:trPr>
        <w:tc>
          <w:tcPr>
            <w:tcW w:w="2118" w:type="dxa"/>
            <w:vAlign w:val="center"/>
          </w:tcPr>
          <w:p w:rsidR="00135932" w:rsidRPr="00303B89" w:rsidRDefault="00135932" w:rsidP="00135932">
            <w:pPr>
              <w:jc w:val="center"/>
              <w:rPr>
                <w:rFonts w:ascii="宋体" w:cs="Arial"/>
                <w:kern w:val="0"/>
                <w:szCs w:val="21"/>
              </w:rPr>
            </w:pPr>
          </w:p>
          <w:p w:rsidR="00135932" w:rsidRPr="00303B89" w:rsidRDefault="00135932" w:rsidP="00135932">
            <w:pPr>
              <w:jc w:val="center"/>
              <w:rPr>
                <w:rFonts w:ascii="宋体" w:cs="Arial"/>
                <w:kern w:val="0"/>
                <w:szCs w:val="21"/>
              </w:rPr>
            </w:pPr>
            <w:r w:rsidRPr="00303B89">
              <w:rPr>
                <w:rFonts w:ascii="宋体" w:cs="Arial"/>
                <w:kern w:val="0"/>
                <w:szCs w:val="21"/>
              </w:rPr>
              <w:t>6</w:t>
            </w:r>
            <w:r w:rsidRPr="00303B89">
              <w:rPr>
                <w:rFonts w:ascii="宋体" w:cs="Arial" w:hint="eastAsia"/>
                <w:kern w:val="0"/>
                <w:szCs w:val="21"/>
              </w:rPr>
              <w:t>89</w:t>
            </w:r>
            <w:r w:rsidRPr="00303B89">
              <w:rPr>
                <w:rFonts w:ascii="宋体" w:cs="Arial"/>
                <w:kern w:val="0"/>
                <w:szCs w:val="21"/>
              </w:rPr>
              <w:t>***</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科创板</w:t>
            </w:r>
          </w:p>
          <w:p w:rsidR="00135932" w:rsidRPr="00303B89" w:rsidRDefault="00135932" w:rsidP="00135932">
            <w:pPr>
              <w:jc w:val="center"/>
              <w:rPr>
                <w:rFonts w:ascii="宋体" w:cs="Arial"/>
                <w:kern w:val="0"/>
                <w:szCs w:val="21"/>
              </w:rPr>
            </w:pPr>
            <w:r w:rsidRPr="00303B89">
              <w:rPr>
                <w:rFonts w:ascii="宋体" w:cs="Arial" w:hint="eastAsia"/>
                <w:kern w:val="0"/>
                <w:szCs w:val="21"/>
              </w:rPr>
              <w:t>存托凭证</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w:t>
            </w:r>
          </w:p>
        </w:tc>
      </w:tr>
    </w:tbl>
    <w:p w:rsidR="00135932" w:rsidRDefault="00135932" w:rsidP="00D043B3">
      <w:pPr>
        <w:spacing w:beforeLines="50" w:afterLines="50" w:line="360" w:lineRule="auto"/>
        <w:ind w:firstLineChars="177" w:firstLine="425"/>
        <w:rPr>
          <w:rFonts w:ascii="宋体"/>
          <w:sz w:val="24"/>
        </w:rPr>
      </w:pPr>
      <w:r>
        <w:rPr>
          <w:rFonts w:ascii="宋体" w:hAnsi="宋体" w:hint="eastAsia"/>
          <w:sz w:val="24"/>
        </w:rPr>
        <w:t>股票</w:t>
      </w:r>
      <w:r w:rsidRPr="002562F9">
        <w:rPr>
          <w:rFonts w:ascii="宋体" w:hAnsi="宋体" w:hint="eastAsia"/>
          <w:sz w:val="24"/>
        </w:rPr>
        <w:t>代码与</w:t>
      </w:r>
      <w:r>
        <w:rPr>
          <w:rFonts w:ascii="宋体" w:hAnsi="宋体" w:hint="eastAsia"/>
          <w:sz w:val="24"/>
        </w:rPr>
        <w:t>可转债发行</w:t>
      </w:r>
      <w:r w:rsidRPr="002562F9">
        <w:rPr>
          <w:rFonts w:ascii="宋体" w:hAnsi="宋体" w:hint="eastAsia"/>
          <w:sz w:val="24"/>
        </w:rPr>
        <w:t>辅助代码对应关系</w:t>
      </w:r>
      <w:r>
        <w:rPr>
          <w:rFonts w:ascii="宋体" w:hAnsi="宋体" w:hint="eastAsia"/>
          <w:sz w:val="24"/>
        </w:rPr>
        <w:t>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8"/>
        <w:gridCol w:w="2118"/>
        <w:gridCol w:w="2118"/>
        <w:gridCol w:w="2118"/>
      </w:tblGrid>
      <w:tr w:rsidR="00135932" w:rsidRPr="00686AFC" w:rsidTr="00135932">
        <w:trPr>
          <w:trHeight w:val="340"/>
          <w:jc w:val="center"/>
        </w:trPr>
        <w:tc>
          <w:tcPr>
            <w:tcW w:w="2118" w:type="dxa"/>
            <w:vAlign w:val="center"/>
          </w:tcPr>
          <w:p w:rsidR="00135932" w:rsidRPr="00303B89" w:rsidRDefault="00135932" w:rsidP="00135932">
            <w:pPr>
              <w:jc w:val="center"/>
              <w:rPr>
                <w:rFonts w:ascii="宋体" w:cs="Arial"/>
                <w:kern w:val="0"/>
                <w:szCs w:val="21"/>
              </w:rPr>
            </w:pPr>
            <w:r w:rsidRPr="00303B89">
              <w:rPr>
                <w:rFonts w:ascii="宋体" w:hAnsi="宋体" w:cs="Arial" w:hint="eastAsia"/>
                <w:kern w:val="0"/>
                <w:szCs w:val="21"/>
              </w:rPr>
              <w:lastRenderedPageBreak/>
              <w:t>股票代码</w:t>
            </w:r>
          </w:p>
        </w:tc>
        <w:tc>
          <w:tcPr>
            <w:tcW w:w="2118" w:type="dxa"/>
            <w:vAlign w:val="center"/>
          </w:tcPr>
          <w:p w:rsidR="00135932" w:rsidRPr="00303B89" w:rsidRDefault="00135932" w:rsidP="00135932">
            <w:pPr>
              <w:jc w:val="center"/>
              <w:rPr>
                <w:rFonts w:ascii="宋体" w:cs="Arial"/>
                <w:kern w:val="0"/>
                <w:szCs w:val="21"/>
              </w:rPr>
            </w:pPr>
            <w:r w:rsidRPr="00303B89">
              <w:rPr>
                <w:rFonts w:ascii="宋体" w:hAnsi="宋体" w:cs="Arial" w:hint="eastAsia"/>
                <w:kern w:val="0"/>
                <w:szCs w:val="21"/>
              </w:rPr>
              <w:t>证券品种</w:t>
            </w:r>
          </w:p>
        </w:tc>
        <w:tc>
          <w:tcPr>
            <w:tcW w:w="2118" w:type="dxa"/>
            <w:vAlign w:val="center"/>
          </w:tcPr>
          <w:p w:rsidR="00135932" w:rsidRPr="00303B89" w:rsidRDefault="00135932" w:rsidP="00135932">
            <w:pPr>
              <w:jc w:val="center"/>
              <w:rPr>
                <w:rFonts w:ascii="宋体" w:cs="Arial"/>
                <w:kern w:val="0"/>
                <w:szCs w:val="21"/>
              </w:rPr>
            </w:pPr>
            <w:r w:rsidRPr="00303B89">
              <w:rPr>
                <w:rFonts w:ascii="宋体" w:hAnsi="宋体" w:cs="Arial" w:hint="eastAsia"/>
                <w:kern w:val="0"/>
                <w:szCs w:val="21"/>
              </w:rPr>
              <w:t>辅助代码</w:t>
            </w:r>
          </w:p>
        </w:tc>
        <w:tc>
          <w:tcPr>
            <w:tcW w:w="2118" w:type="dxa"/>
            <w:vAlign w:val="center"/>
          </w:tcPr>
          <w:p w:rsidR="00135932" w:rsidRPr="00303B89" w:rsidRDefault="00135932" w:rsidP="00135932">
            <w:pPr>
              <w:jc w:val="center"/>
              <w:rPr>
                <w:rFonts w:ascii="宋体" w:cs="Arial"/>
                <w:kern w:val="0"/>
                <w:szCs w:val="21"/>
              </w:rPr>
            </w:pPr>
            <w:r w:rsidRPr="00303B89">
              <w:rPr>
                <w:rFonts w:ascii="宋体" w:hAnsi="宋体" w:cs="Arial" w:hint="eastAsia"/>
                <w:kern w:val="0"/>
                <w:szCs w:val="21"/>
              </w:rPr>
              <w:t>代码定义</w:t>
            </w:r>
          </w:p>
        </w:tc>
      </w:tr>
      <w:tr w:rsidR="00135932" w:rsidRPr="00686AFC" w:rsidTr="00135932">
        <w:trPr>
          <w:trHeight w:val="340"/>
          <w:jc w:val="center"/>
        </w:trPr>
        <w:tc>
          <w:tcPr>
            <w:tcW w:w="2118" w:type="dxa"/>
            <w:vMerge w:val="restart"/>
            <w:vAlign w:val="center"/>
          </w:tcPr>
          <w:p w:rsidR="00135932" w:rsidRPr="00303B89" w:rsidRDefault="00135932" w:rsidP="00135932">
            <w:pPr>
              <w:jc w:val="center"/>
              <w:rPr>
                <w:rFonts w:ascii="宋体" w:cs="Arial"/>
                <w:kern w:val="0"/>
                <w:szCs w:val="21"/>
              </w:rPr>
            </w:pPr>
            <w:r w:rsidRPr="00303B89">
              <w:rPr>
                <w:rFonts w:ascii="宋体" w:cs="Arial"/>
                <w:kern w:val="0"/>
                <w:szCs w:val="21"/>
              </w:rPr>
              <w:t>600***</w:t>
            </w:r>
          </w:p>
          <w:p w:rsidR="00135932" w:rsidRPr="00303B89" w:rsidRDefault="00135932" w:rsidP="00135932">
            <w:pPr>
              <w:jc w:val="center"/>
              <w:rPr>
                <w:rFonts w:ascii="宋体" w:cs="Arial"/>
                <w:kern w:val="0"/>
                <w:szCs w:val="21"/>
              </w:rPr>
            </w:pPr>
            <w:r w:rsidRPr="00303B89">
              <w:rPr>
                <w:rFonts w:ascii="宋体" w:cs="Arial" w:hint="eastAsia"/>
                <w:kern w:val="0"/>
                <w:szCs w:val="21"/>
              </w:rPr>
              <w:t>（</w:t>
            </w:r>
            <w:r w:rsidRPr="00303B89">
              <w:rPr>
                <w:rFonts w:ascii="宋体" w:cs="Arial"/>
                <w:kern w:val="0"/>
                <w:szCs w:val="21"/>
              </w:rPr>
              <w:t>***</w:t>
            </w:r>
            <w:r w:rsidRPr="00303B89">
              <w:rPr>
                <w:rFonts w:ascii="宋体" w:cs="Arial" w:hint="eastAsia"/>
                <w:kern w:val="0"/>
                <w:szCs w:val="21"/>
              </w:rPr>
              <w:t>对应股票代码后三位，下同）</w:t>
            </w:r>
          </w:p>
        </w:tc>
        <w:tc>
          <w:tcPr>
            <w:tcW w:w="2118" w:type="dxa"/>
            <w:vMerge w:val="restart"/>
            <w:vAlign w:val="center"/>
          </w:tcPr>
          <w:p w:rsidR="00135932" w:rsidRPr="00303B89" w:rsidRDefault="00135932" w:rsidP="00135932">
            <w:pPr>
              <w:jc w:val="center"/>
              <w:rPr>
                <w:rFonts w:ascii="宋体" w:cs="Arial"/>
                <w:kern w:val="0"/>
                <w:szCs w:val="21"/>
              </w:rPr>
            </w:pPr>
            <w:r w:rsidRPr="00303B89">
              <w:rPr>
                <w:rFonts w:ascii="宋体" w:cs="Arial"/>
                <w:kern w:val="0"/>
                <w:szCs w:val="21"/>
              </w:rPr>
              <w:t>A</w:t>
            </w:r>
            <w:r w:rsidRPr="00303B89">
              <w:rPr>
                <w:rFonts w:ascii="宋体" w:cs="Arial" w:hint="eastAsia"/>
                <w:kern w:val="0"/>
                <w:szCs w:val="21"/>
              </w:rPr>
              <w:t>股证券</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733***</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可转债申购（转债申购简称“××发债”，下同）</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744***</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可转债配号（配号简称“××配号”，下同）</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704***</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原股东配售（配售简称“××配债”，下同）</w:t>
            </w:r>
          </w:p>
        </w:tc>
      </w:tr>
      <w:tr w:rsidR="00135932" w:rsidRPr="00686AFC" w:rsidTr="00135932">
        <w:trPr>
          <w:trHeight w:val="340"/>
          <w:jc w:val="center"/>
        </w:trPr>
        <w:tc>
          <w:tcPr>
            <w:tcW w:w="2118" w:type="dxa"/>
            <w:vMerge w:val="restart"/>
            <w:vAlign w:val="center"/>
          </w:tcPr>
          <w:p w:rsidR="00135932" w:rsidRPr="00303B89" w:rsidRDefault="00135932" w:rsidP="00135932">
            <w:pPr>
              <w:jc w:val="center"/>
              <w:rPr>
                <w:rFonts w:ascii="宋体" w:cs="Arial"/>
                <w:kern w:val="0"/>
                <w:szCs w:val="21"/>
              </w:rPr>
            </w:pPr>
            <w:r w:rsidRPr="00303B89">
              <w:rPr>
                <w:rFonts w:ascii="宋体" w:cs="Arial"/>
                <w:kern w:val="0"/>
                <w:szCs w:val="21"/>
              </w:rPr>
              <w:t>601***</w:t>
            </w:r>
          </w:p>
        </w:tc>
        <w:tc>
          <w:tcPr>
            <w:tcW w:w="2118" w:type="dxa"/>
            <w:vMerge w:val="restart"/>
            <w:vAlign w:val="center"/>
          </w:tcPr>
          <w:p w:rsidR="00135932" w:rsidRPr="00303B89" w:rsidRDefault="00135932" w:rsidP="00135932">
            <w:pPr>
              <w:jc w:val="center"/>
              <w:rPr>
                <w:rFonts w:ascii="宋体" w:cs="Arial"/>
                <w:kern w:val="0"/>
                <w:szCs w:val="21"/>
              </w:rPr>
            </w:pPr>
            <w:r w:rsidRPr="00303B89">
              <w:rPr>
                <w:rFonts w:ascii="宋体" w:cs="Arial"/>
                <w:kern w:val="0"/>
                <w:szCs w:val="21"/>
              </w:rPr>
              <w:t>A</w:t>
            </w:r>
            <w:r w:rsidRPr="00303B89">
              <w:rPr>
                <w:rFonts w:ascii="宋体" w:cs="Arial" w:hint="eastAsia"/>
                <w:kern w:val="0"/>
                <w:szCs w:val="21"/>
              </w:rPr>
              <w:t>股证券</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783***</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可转债申购</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794***</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可转债配号</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764***</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原股东配售</w:t>
            </w:r>
          </w:p>
        </w:tc>
      </w:tr>
      <w:tr w:rsidR="00135932" w:rsidRPr="00686AFC" w:rsidTr="00135932">
        <w:trPr>
          <w:trHeight w:val="340"/>
          <w:jc w:val="center"/>
        </w:trPr>
        <w:tc>
          <w:tcPr>
            <w:tcW w:w="2118" w:type="dxa"/>
            <w:vMerge w:val="restart"/>
            <w:vAlign w:val="center"/>
          </w:tcPr>
          <w:p w:rsidR="00135932" w:rsidRPr="00303B89" w:rsidRDefault="00135932" w:rsidP="00135932">
            <w:pPr>
              <w:jc w:val="center"/>
              <w:rPr>
                <w:rFonts w:ascii="宋体" w:cs="Arial"/>
                <w:kern w:val="0"/>
                <w:szCs w:val="21"/>
              </w:rPr>
            </w:pPr>
            <w:r w:rsidRPr="00303B89">
              <w:rPr>
                <w:rFonts w:ascii="宋体" w:cs="Arial"/>
                <w:kern w:val="0"/>
                <w:szCs w:val="21"/>
              </w:rPr>
              <w:t>603***</w:t>
            </w:r>
          </w:p>
        </w:tc>
        <w:tc>
          <w:tcPr>
            <w:tcW w:w="2118" w:type="dxa"/>
            <w:vMerge w:val="restart"/>
            <w:vAlign w:val="center"/>
          </w:tcPr>
          <w:p w:rsidR="00135932" w:rsidRPr="00303B89" w:rsidRDefault="00135932" w:rsidP="00135932">
            <w:pPr>
              <w:jc w:val="center"/>
              <w:rPr>
                <w:rFonts w:ascii="宋体" w:cs="Arial"/>
                <w:kern w:val="0"/>
                <w:szCs w:val="21"/>
              </w:rPr>
            </w:pPr>
            <w:r w:rsidRPr="00303B89">
              <w:rPr>
                <w:rFonts w:ascii="宋体" w:cs="Arial"/>
                <w:kern w:val="0"/>
                <w:szCs w:val="21"/>
              </w:rPr>
              <w:t>A</w:t>
            </w:r>
            <w:r w:rsidRPr="00303B89">
              <w:rPr>
                <w:rFonts w:ascii="宋体" w:cs="Arial" w:hint="eastAsia"/>
                <w:kern w:val="0"/>
                <w:szCs w:val="21"/>
              </w:rPr>
              <w:t>股证券</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754***</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可转债申购</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756***</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可转债配号</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kern w:val="0"/>
                <w:szCs w:val="21"/>
              </w:rPr>
              <w:t>753***</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原股东配售</w:t>
            </w:r>
          </w:p>
        </w:tc>
      </w:tr>
      <w:tr w:rsidR="00135932" w:rsidRPr="00686AFC" w:rsidTr="00135932">
        <w:trPr>
          <w:trHeight w:val="340"/>
          <w:jc w:val="center"/>
        </w:trPr>
        <w:tc>
          <w:tcPr>
            <w:tcW w:w="2118" w:type="dxa"/>
            <w:vMerge w:val="restart"/>
            <w:vAlign w:val="center"/>
          </w:tcPr>
          <w:p w:rsidR="00135932" w:rsidRPr="00303B89" w:rsidRDefault="00135932" w:rsidP="00135932">
            <w:pPr>
              <w:jc w:val="center"/>
              <w:rPr>
                <w:rFonts w:ascii="宋体" w:cs="Arial"/>
                <w:kern w:val="0"/>
                <w:szCs w:val="21"/>
              </w:rPr>
            </w:pPr>
            <w:r w:rsidRPr="00303B89">
              <w:rPr>
                <w:rFonts w:ascii="宋体" w:cs="Arial"/>
                <w:kern w:val="0"/>
                <w:szCs w:val="21"/>
              </w:rPr>
              <w:t>605***</w:t>
            </w:r>
          </w:p>
        </w:tc>
        <w:tc>
          <w:tcPr>
            <w:tcW w:w="2118" w:type="dxa"/>
            <w:vMerge w:val="restart"/>
            <w:vAlign w:val="center"/>
          </w:tcPr>
          <w:p w:rsidR="00135932" w:rsidRPr="00303B89" w:rsidRDefault="00135932" w:rsidP="00135932">
            <w:pPr>
              <w:jc w:val="center"/>
              <w:rPr>
                <w:rFonts w:ascii="宋体" w:cs="Arial"/>
                <w:kern w:val="0"/>
                <w:szCs w:val="21"/>
              </w:rPr>
            </w:pPr>
            <w:r w:rsidRPr="00303B89">
              <w:rPr>
                <w:rFonts w:ascii="宋体" w:cs="Arial"/>
                <w:kern w:val="0"/>
                <w:szCs w:val="21"/>
              </w:rPr>
              <w:t>A</w:t>
            </w:r>
            <w:r w:rsidRPr="00303B89">
              <w:rPr>
                <w:rFonts w:ascii="宋体" w:cs="Arial" w:hint="eastAsia"/>
                <w:kern w:val="0"/>
                <w:szCs w:val="21"/>
              </w:rPr>
              <w:t>股证券</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713**</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可转债申购</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714***</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可转债配号</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715***</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原股东配售</w:t>
            </w:r>
          </w:p>
        </w:tc>
      </w:tr>
      <w:tr w:rsidR="00135932" w:rsidRPr="00686AFC" w:rsidTr="00135932">
        <w:trPr>
          <w:trHeight w:val="340"/>
          <w:jc w:val="center"/>
        </w:trPr>
        <w:tc>
          <w:tcPr>
            <w:tcW w:w="2118" w:type="dxa"/>
            <w:vMerge w:val="restart"/>
            <w:vAlign w:val="center"/>
          </w:tcPr>
          <w:p w:rsidR="00135932" w:rsidRPr="00303B89" w:rsidRDefault="00135932" w:rsidP="00135932">
            <w:pPr>
              <w:jc w:val="center"/>
              <w:rPr>
                <w:rFonts w:ascii="宋体" w:cs="Arial"/>
                <w:kern w:val="0"/>
                <w:szCs w:val="21"/>
              </w:rPr>
            </w:pPr>
          </w:p>
          <w:p w:rsidR="00135932" w:rsidRPr="00303B89" w:rsidRDefault="00135932" w:rsidP="00135932">
            <w:pPr>
              <w:jc w:val="center"/>
              <w:rPr>
                <w:rFonts w:ascii="宋体" w:cs="Arial"/>
                <w:kern w:val="0"/>
                <w:szCs w:val="21"/>
              </w:rPr>
            </w:pPr>
            <w:r w:rsidRPr="00303B89">
              <w:rPr>
                <w:rFonts w:ascii="宋体" w:cs="Arial"/>
                <w:kern w:val="0"/>
                <w:szCs w:val="21"/>
              </w:rPr>
              <w:t>688***</w:t>
            </w:r>
          </w:p>
        </w:tc>
        <w:tc>
          <w:tcPr>
            <w:tcW w:w="2118" w:type="dxa"/>
            <w:vMerge w:val="restart"/>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科创板</w:t>
            </w:r>
          </w:p>
          <w:p w:rsidR="00135932" w:rsidRPr="00303B89" w:rsidRDefault="00135932" w:rsidP="00135932">
            <w:pPr>
              <w:jc w:val="center"/>
              <w:rPr>
                <w:rFonts w:ascii="宋体" w:cs="Arial"/>
                <w:kern w:val="0"/>
                <w:szCs w:val="21"/>
              </w:rPr>
            </w:pPr>
            <w:r w:rsidRPr="00303B89">
              <w:rPr>
                <w:rFonts w:ascii="宋体" w:cs="Arial"/>
                <w:kern w:val="0"/>
                <w:szCs w:val="21"/>
              </w:rPr>
              <w:t>A</w:t>
            </w:r>
            <w:r w:rsidRPr="00303B89">
              <w:rPr>
                <w:rFonts w:ascii="宋体" w:cs="Arial" w:hint="eastAsia"/>
                <w:kern w:val="0"/>
                <w:szCs w:val="21"/>
              </w:rPr>
              <w:t>股证券</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718***</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可转债申购</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719***</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可转债配号</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726***</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原股东配售</w:t>
            </w:r>
          </w:p>
        </w:tc>
      </w:tr>
      <w:tr w:rsidR="00135932" w:rsidRPr="00686AFC" w:rsidTr="00135932">
        <w:trPr>
          <w:trHeight w:val="340"/>
          <w:jc w:val="center"/>
        </w:trPr>
        <w:tc>
          <w:tcPr>
            <w:tcW w:w="2118" w:type="dxa"/>
            <w:vMerge w:val="restart"/>
            <w:vAlign w:val="center"/>
          </w:tcPr>
          <w:p w:rsidR="00135932" w:rsidRPr="00303B89" w:rsidRDefault="00135932" w:rsidP="00135932">
            <w:pPr>
              <w:jc w:val="center"/>
              <w:rPr>
                <w:rFonts w:ascii="宋体" w:cs="Arial"/>
                <w:kern w:val="0"/>
                <w:szCs w:val="21"/>
              </w:rPr>
            </w:pPr>
          </w:p>
          <w:p w:rsidR="00135932" w:rsidRPr="00303B89" w:rsidRDefault="00135932" w:rsidP="00135932">
            <w:pPr>
              <w:jc w:val="center"/>
              <w:rPr>
                <w:rFonts w:ascii="宋体" w:cs="Arial"/>
                <w:kern w:val="0"/>
                <w:szCs w:val="21"/>
              </w:rPr>
            </w:pPr>
            <w:r w:rsidRPr="00303B89">
              <w:rPr>
                <w:rFonts w:ascii="宋体" w:cs="Arial"/>
                <w:kern w:val="0"/>
                <w:szCs w:val="21"/>
              </w:rPr>
              <w:t>689***</w:t>
            </w:r>
          </w:p>
        </w:tc>
        <w:tc>
          <w:tcPr>
            <w:tcW w:w="2118" w:type="dxa"/>
            <w:vMerge w:val="restart"/>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科创板</w:t>
            </w:r>
          </w:p>
          <w:p w:rsidR="00135932" w:rsidRPr="00303B89" w:rsidRDefault="00135932" w:rsidP="00135932">
            <w:pPr>
              <w:jc w:val="center"/>
              <w:rPr>
                <w:rFonts w:ascii="宋体" w:cs="Arial"/>
                <w:kern w:val="0"/>
                <w:szCs w:val="21"/>
              </w:rPr>
            </w:pPr>
            <w:r w:rsidRPr="00303B89">
              <w:rPr>
                <w:rFonts w:ascii="宋体" w:cs="Arial" w:hint="eastAsia"/>
                <w:kern w:val="0"/>
                <w:szCs w:val="21"/>
              </w:rPr>
              <w:t>存托凭证</w:t>
            </w: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可转债申购</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可转债配号</w:t>
            </w:r>
          </w:p>
        </w:tc>
      </w:tr>
      <w:tr w:rsidR="00135932" w:rsidRPr="00686AFC" w:rsidTr="00135932">
        <w:trPr>
          <w:trHeight w:val="340"/>
          <w:jc w:val="center"/>
        </w:trPr>
        <w:tc>
          <w:tcPr>
            <w:tcW w:w="2118" w:type="dxa"/>
            <w:vMerge/>
            <w:vAlign w:val="center"/>
          </w:tcPr>
          <w:p w:rsidR="00135932" w:rsidRPr="00303B89" w:rsidRDefault="00135932" w:rsidP="00135932">
            <w:pPr>
              <w:jc w:val="center"/>
              <w:rPr>
                <w:rFonts w:ascii="宋体" w:cs="Arial"/>
                <w:kern w:val="0"/>
                <w:szCs w:val="21"/>
              </w:rPr>
            </w:pPr>
          </w:p>
        </w:tc>
        <w:tc>
          <w:tcPr>
            <w:tcW w:w="2118" w:type="dxa"/>
            <w:vMerge/>
            <w:vAlign w:val="center"/>
          </w:tcPr>
          <w:p w:rsidR="00135932" w:rsidRPr="00303B89" w:rsidRDefault="00135932" w:rsidP="00135932">
            <w:pPr>
              <w:jc w:val="center"/>
              <w:rPr>
                <w:rFonts w:ascii="宋体" w:cs="Arial"/>
                <w:kern w:val="0"/>
                <w:szCs w:val="21"/>
              </w:rPr>
            </w:pPr>
          </w:p>
        </w:tc>
        <w:tc>
          <w:tcPr>
            <w:tcW w:w="2118" w:type="dxa"/>
            <w:vAlign w:val="center"/>
          </w:tcPr>
          <w:p w:rsidR="00135932" w:rsidRPr="00303B89" w:rsidRDefault="00135932" w:rsidP="00135932">
            <w:pPr>
              <w:jc w:val="center"/>
              <w:rPr>
                <w:rFonts w:ascii="宋体" w:cs="Arial"/>
                <w:kern w:val="0"/>
                <w:szCs w:val="21"/>
              </w:rPr>
            </w:pPr>
            <w:r w:rsidRPr="00303B89">
              <w:rPr>
                <w:rFonts w:ascii="宋体" w:cs="Arial" w:hint="eastAsia"/>
                <w:kern w:val="0"/>
                <w:szCs w:val="21"/>
              </w:rPr>
              <w:t>--</w:t>
            </w:r>
          </w:p>
        </w:tc>
        <w:tc>
          <w:tcPr>
            <w:tcW w:w="2118" w:type="dxa"/>
            <w:vAlign w:val="center"/>
          </w:tcPr>
          <w:p w:rsidR="00135932" w:rsidRPr="00303B89" w:rsidRDefault="00135932" w:rsidP="00135932">
            <w:pPr>
              <w:jc w:val="left"/>
              <w:rPr>
                <w:rFonts w:ascii="宋体" w:cs="Arial"/>
                <w:kern w:val="0"/>
                <w:szCs w:val="21"/>
              </w:rPr>
            </w:pPr>
            <w:r w:rsidRPr="00303B89">
              <w:rPr>
                <w:rFonts w:ascii="宋体" w:cs="Arial" w:hint="eastAsia"/>
                <w:kern w:val="0"/>
                <w:szCs w:val="21"/>
              </w:rPr>
              <w:t>原股东配售</w:t>
            </w:r>
          </w:p>
        </w:tc>
      </w:tr>
    </w:tbl>
    <w:p w:rsidR="00135932" w:rsidRDefault="00135932" w:rsidP="00135932">
      <w:pPr>
        <w:snapToGrid w:val="0"/>
        <w:spacing w:line="360" w:lineRule="auto"/>
        <w:ind w:firstLine="480"/>
        <w:rPr>
          <w:rFonts w:ascii="宋体" w:hAnsi="宋体"/>
          <w:sz w:val="24"/>
        </w:rPr>
      </w:pPr>
    </w:p>
    <w:p w:rsidR="00135932" w:rsidRDefault="00135932" w:rsidP="00135932">
      <w:pPr>
        <w:snapToGrid w:val="0"/>
        <w:spacing w:line="360" w:lineRule="auto"/>
        <w:ind w:firstLine="480"/>
        <w:rPr>
          <w:rFonts w:ascii="宋体" w:hAnsi="宋体"/>
          <w:sz w:val="24"/>
        </w:rPr>
      </w:pPr>
      <w:r w:rsidRPr="00476C4F">
        <w:rPr>
          <w:rFonts w:ascii="宋体" w:hAnsi="宋体"/>
          <w:sz w:val="24"/>
        </w:rPr>
        <w:t>5.</w:t>
      </w:r>
      <w:r w:rsidRPr="00476C4F">
        <w:rPr>
          <w:rFonts w:ascii="宋体" w:hAnsi="宋体" w:hint="eastAsia"/>
          <w:sz w:val="24"/>
        </w:rPr>
        <w:t>可转债发行期间避免股本变化。</w:t>
      </w:r>
      <w:r w:rsidRPr="000D6D38">
        <w:rPr>
          <w:rFonts w:ascii="宋体" w:hAnsi="宋体" w:hint="eastAsia"/>
          <w:sz w:val="24"/>
        </w:rPr>
        <w:t>上市公司在披露</w:t>
      </w:r>
      <w:r>
        <w:rPr>
          <w:rFonts w:ascii="宋体" w:hAnsi="宋体" w:hint="eastAsia"/>
          <w:sz w:val="24"/>
        </w:rPr>
        <w:t>可转债</w:t>
      </w:r>
      <w:r w:rsidRPr="000D6D38">
        <w:rPr>
          <w:rFonts w:ascii="宋体" w:hAnsi="宋体" w:hint="eastAsia"/>
          <w:sz w:val="24"/>
        </w:rPr>
        <w:t>发行公告至股权登记日期间，原则上应避免</w:t>
      </w:r>
      <w:r>
        <w:rPr>
          <w:rFonts w:ascii="宋体" w:hAnsi="宋体" w:hint="eastAsia"/>
          <w:sz w:val="24"/>
        </w:rPr>
        <w:t>可参与配售的股本基数发生变化</w:t>
      </w:r>
      <w:r w:rsidRPr="007B5206">
        <w:rPr>
          <w:rFonts w:ascii="宋体" w:hAnsi="宋体" w:hint="eastAsia"/>
          <w:sz w:val="24"/>
        </w:rPr>
        <w:t>。</w:t>
      </w:r>
      <w:r>
        <w:rPr>
          <w:rFonts w:ascii="宋体" w:hAnsi="宋体" w:hint="eastAsia"/>
          <w:sz w:val="24"/>
        </w:rPr>
        <w:t>可参与配售的股本基数是</w:t>
      </w:r>
      <w:r w:rsidRPr="00396E3E">
        <w:rPr>
          <w:rFonts w:ascii="宋体" w:hAnsi="宋体" w:hint="eastAsia"/>
          <w:sz w:val="24"/>
        </w:rPr>
        <w:t>指</w:t>
      </w:r>
      <w:r w:rsidRPr="00396E3E">
        <w:rPr>
          <w:rFonts w:ascii="宋体" w:hAnsi="宋体"/>
          <w:sz w:val="24"/>
        </w:rPr>
        <w:t>股权登记日收市后</w:t>
      </w:r>
      <w:r w:rsidRPr="00396E3E">
        <w:rPr>
          <w:rFonts w:ascii="宋体" w:hAnsi="宋体" w:hint="eastAsia"/>
          <w:sz w:val="24"/>
        </w:rPr>
        <w:t>，</w:t>
      </w:r>
      <w:r w:rsidRPr="00AD7C76">
        <w:rPr>
          <w:rFonts w:ascii="宋体" w:hAnsi="宋体" w:hint="eastAsia"/>
          <w:sz w:val="24"/>
        </w:rPr>
        <w:t>中国结算登记结算系统</w:t>
      </w:r>
      <w:r w:rsidRPr="00396E3E">
        <w:rPr>
          <w:rFonts w:ascii="宋体" w:hAnsi="宋体" w:hint="eastAsia"/>
          <w:sz w:val="24"/>
        </w:rPr>
        <w:t>中的上市公司股本数量，扣除回购专用证券账户等无权参与配售申购的证券账户所持股份数量后的股本数量</w:t>
      </w:r>
      <w:r>
        <w:rPr>
          <w:rFonts w:ascii="宋体" w:hAnsi="宋体" w:hint="eastAsia"/>
          <w:sz w:val="24"/>
        </w:rPr>
        <w:t>。</w:t>
      </w:r>
    </w:p>
    <w:p w:rsidR="00135932" w:rsidRPr="00E73722" w:rsidRDefault="00135932" w:rsidP="00135932">
      <w:pPr>
        <w:snapToGrid w:val="0"/>
        <w:spacing w:line="360" w:lineRule="auto"/>
        <w:ind w:firstLine="480"/>
        <w:rPr>
          <w:rFonts w:ascii="宋体" w:hAnsi="宋体"/>
          <w:sz w:val="24"/>
        </w:rPr>
      </w:pPr>
      <w:r>
        <w:rPr>
          <w:rFonts w:ascii="宋体" w:hAnsi="宋体" w:hint="eastAsia"/>
          <w:sz w:val="24"/>
        </w:rPr>
        <w:t>6.利润分配期间不得启动发行。上市公司</w:t>
      </w:r>
      <w:r w:rsidRPr="00E33732">
        <w:rPr>
          <w:rFonts w:ascii="宋体" w:hAnsi="宋体"/>
          <w:sz w:val="24"/>
        </w:rPr>
        <w:t>存在利润分配方案、公积金转增股本方案尚未提交股东大会表决</w:t>
      </w:r>
      <w:r>
        <w:rPr>
          <w:rFonts w:ascii="宋体" w:hAnsi="宋体" w:hint="eastAsia"/>
          <w:sz w:val="24"/>
        </w:rPr>
        <w:t>，</w:t>
      </w:r>
      <w:r w:rsidRPr="00E33732">
        <w:rPr>
          <w:rFonts w:ascii="宋体" w:hAnsi="宋体"/>
          <w:sz w:val="24"/>
        </w:rPr>
        <w:t>或者虽经股东大会表决通过但未实施的</w:t>
      </w:r>
      <w:r w:rsidRPr="00E33732">
        <w:rPr>
          <w:rFonts w:ascii="宋体" w:hAnsi="宋体" w:hint="eastAsia"/>
          <w:sz w:val="24"/>
        </w:rPr>
        <w:t>,其</w:t>
      </w:r>
      <w:r>
        <w:rPr>
          <w:rFonts w:ascii="宋体" w:hAnsi="宋体" w:hint="eastAsia"/>
          <w:sz w:val="24"/>
        </w:rPr>
        <w:t>可转债</w:t>
      </w:r>
      <w:r w:rsidRPr="00E33732">
        <w:rPr>
          <w:rFonts w:ascii="宋体" w:hAnsi="宋体" w:hint="eastAsia"/>
          <w:sz w:val="24"/>
        </w:rPr>
        <w:t>发行的</w:t>
      </w:r>
      <w:r>
        <w:rPr>
          <w:rFonts w:ascii="宋体" w:hAnsi="宋体" w:hint="eastAsia"/>
          <w:sz w:val="24"/>
        </w:rPr>
        <w:t>时间安排应当遵守证监会《证券发行与承销管理办法》的相关规定，</w:t>
      </w:r>
      <w:r w:rsidRPr="00E73722">
        <w:rPr>
          <w:rFonts w:ascii="宋体" w:hAnsi="宋体" w:hint="eastAsia"/>
          <w:sz w:val="24"/>
        </w:rPr>
        <w:t>在方案实施后发行。相关方案实施前，主承销商不得承销上市公司发行的证券。</w:t>
      </w:r>
    </w:p>
    <w:p w:rsidR="00135932" w:rsidRPr="00804D4F" w:rsidRDefault="00135932" w:rsidP="00135932">
      <w:pPr>
        <w:snapToGrid w:val="0"/>
        <w:spacing w:line="360" w:lineRule="auto"/>
        <w:ind w:firstLine="480"/>
        <w:rPr>
          <w:rFonts w:ascii="宋体" w:hAnsi="宋体"/>
          <w:sz w:val="24"/>
        </w:rPr>
      </w:pPr>
      <w:r>
        <w:rPr>
          <w:rFonts w:ascii="宋体" w:hAnsi="宋体"/>
          <w:noProof/>
          <w:sz w:val="24"/>
        </w:rPr>
        <w:lastRenderedPageBreak/>
        <w:drawing>
          <wp:anchor distT="0" distB="0" distL="114300" distR="114300" simplePos="0" relativeHeight="251659264" behindDoc="0" locked="0" layoutInCell="1" allowOverlap="1">
            <wp:simplePos x="0" y="0"/>
            <wp:positionH relativeFrom="column">
              <wp:posOffset>78105</wp:posOffset>
            </wp:positionH>
            <wp:positionV relativeFrom="paragraph">
              <wp:posOffset>1366520</wp:posOffset>
            </wp:positionV>
            <wp:extent cx="5276850" cy="3705225"/>
            <wp:effectExtent l="19050" t="0" r="0" b="0"/>
            <wp:wrapSquare wrapText="bothSides"/>
            <wp:docPr id="2" name="图片 1" descr="微信图片_202102040851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10204085146.png"/>
                    <pic:cNvPicPr/>
                  </pic:nvPicPr>
                  <pic:blipFill>
                    <a:blip r:embed="rId11" cstate="print"/>
                    <a:stretch>
                      <a:fillRect/>
                    </a:stretch>
                  </pic:blipFill>
                  <pic:spPr>
                    <a:xfrm>
                      <a:off x="0" y="0"/>
                      <a:ext cx="5276850" cy="3705225"/>
                    </a:xfrm>
                    <a:prstGeom prst="rect">
                      <a:avLst/>
                    </a:prstGeom>
                  </pic:spPr>
                </pic:pic>
              </a:graphicData>
            </a:graphic>
          </wp:anchor>
        </w:drawing>
      </w:r>
    </w:p>
    <w:p w:rsidR="00135932" w:rsidRDefault="00135932" w:rsidP="00D043B3">
      <w:pPr>
        <w:spacing w:beforeLines="100" w:afterLines="100" w:line="360" w:lineRule="auto"/>
        <w:ind w:firstLineChars="200" w:firstLine="482"/>
        <w:rPr>
          <w:rFonts w:ascii="宋体" w:hAnsi="宋体"/>
          <w:b/>
          <w:bCs/>
          <w:sz w:val="24"/>
        </w:rPr>
      </w:pPr>
      <w:r w:rsidRPr="00C412FF">
        <w:rPr>
          <w:rFonts w:ascii="宋体" w:hAnsi="宋体" w:hint="eastAsia"/>
          <w:b/>
          <w:bCs/>
          <w:sz w:val="24"/>
        </w:rPr>
        <w:t>二、发行业务流程</w:t>
      </w:r>
    </w:p>
    <w:p w:rsidR="00135932" w:rsidRDefault="00135932" w:rsidP="00135932">
      <w:pPr>
        <w:snapToGrid w:val="0"/>
        <w:spacing w:line="360" w:lineRule="auto"/>
        <w:ind w:firstLineChars="200" w:firstLine="480"/>
        <w:rPr>
          <w:sz w:val="24"/>
        </w:rPr>
      </w:pPr>
      <w:r>
        <w:rPr>
          <w:rFonts w:hint="eastAsia"/>
          <w:sz w:val="24"/>
        </w:rPr>
        <w:t>可转债</w:t>
      </w:r>
      <w:r w:rsidRPr="00C605FF">
        <w:rPr>
          <w:rFonts w:hint="eastAsia"/>
          <w:sz w:val="24"/>
        </w:rPr>
        <w:t>发行流程如下图所示</w:t>
      </w:r>
      <w:r w:rsidRPr="007B5206">
        <w:rPr>
          <w:rFonts w:ascii="宋体" w:hAnsi="宋体" w:hint="eastAsia"/>
          <w:sz w:val="24"/>
        </w:rPr>
        <w:t>（T</w:t>
      </w:r>
      <w:r>
        <w:rPr>
          <w:rFonts w:ascii="宋体" w:hAnsi="宋体" w:hint="eastAsia"/>
          <w:sz w:val="24"/>
        </w:rPr>
        <w:t>日</w:t>
      </w:r>
      <w:r w:rsidRPr="007B5206">
        <w:rPr>
          <w:rFonts w:ascii="宋体" w:hAnsi="宋体" w:hint="eastAsia"/>
          <w:sz w:val="24"/>
        </w:rPr>
        <w:t>为发行日</w:t>
      </w:r>
      <w:r>
        <w:rPr>
          <w:rFonts w:ascii="宋体" w:hAnsi="宋体" w:hint="eastAsia"/>
          <w:sz w:val="24"/>
        </w:rPr>
        <w:t>；以下日期均为交易日</w:t>
      </w:r>
      <w:r w:rsidRPr="007B5206">
        <w:rPr>
          <w:rFonts w:ascii="宋体" w:hAnsi="宋体" w:hint="eastAsia"/>
          <w:sz w:val="24"/>
        </w:rPr>
        <w:t>）</w:t>
      </w:r>
      <w:r w:rsidRPr="00C605FF">
        <w:rPr>
          <w:rFonts w:hint="eastAsia"/>
          <w:sz w:val="24"/>
        </w:rPr>
        <w:t>：</w:t>
      </w:r>
    </w:p>
    <w:p w:rsidR="00135932" w:rsidRDefault="00135932" w:rsidP="00135932">
      <w:pPr>
        <w:spacing w:line="360" w:lineRule="auto"/>
        <w:rPr>
          <w:rFonts w:ascii="宋体" w:hAnsi="宋体"/>
          <w:b/>
          <w:sz w:val="24"/>
        </w:rPr>
      </w:pPr>
    </w:p>
    <w:p w:rsidR="00135932" w:rsidRPr="009F1DD0" w:rsidRDefault="00135932" w:rsidP="00135932">
      <w:pPr>
        <w:spacing w:line="360" w:lineRule="auto"/>
        <w:ind w:firstLineChars="200" w:firstLine="482"/>
        <w:rPr>
          <w:rFonts w:ascii="宋体" w:hAnsi="宋体"/>
          <w:b/>
          <w:sz w:val="24"/>
        </w:rPr>
      </w:pPr>
      <w:r w:rsidRPr="009F1DD0">
        <w:rPr>
          <w:rFonts w:ascii="宋体" w:hAnsi="宋体" w:hint="eastAsia"/>
          <w:b/>
          <w:sz w:val="24"/>
        </w:rPr>
        <w:t>T-3日或之前：提交发行相关公告</w:t>
      </w:r>
    </w:p>
    <w:p w:rsidR="00135932" w:rsidRDefault="00135932" w:rsidP="00135932">
      <w:pPr>
        <w:spacing w:line="360" w:lineRule="auto"/>
        <w:ind w:firstLineChars="200" w:firstLine="480"/>
        <w:rPr>
          <w:rFonts w:ascii="宋体" w:hAnsi="宋体"/>
          <w:sz w:val="24"/>
        </w:rPr>
      </w:pPr>
      <w:r>
        <w:rPr>
          <w:rFonts w:ascii="宋体" w:hAnsi="宋体" w:hint="eastAsia"/>
          <w:sz w:val="24"/>
        </w:rPr>
        <w:t>上市公司</w:t>
      </w:r>
      <w:r w:rsidRPr="0047284E">
        <w:rPr>
          <w:rFonts w:ascii="宋体" w:hAnsi="宋体" w:hint="eastAsia"/>
          <w:sz w:val="24"/>
        </w:rPr>
        <w:t>通过</w:t>
      </w:r>
      <w:r>
        <w:rPr>
          <w:rFonts w:ascii="宋体" w:hAnsi="宋体" w:hint="eastAsia"/>
          <w:sz w:val="24"/>
        </w:rPr>
        <w:t>本所</w:t>
      </w:r>
      <w:r w:rsidRPr="0047284E">
        <w:rPr>
          <w:rFonts w:ascii="宋体" w:hAnsi="宋体" w:hint="eastAsia"/>
          <w:sz w:val="24"/>
        </w:rPr>
        <w:t>公司业务管理系统提交</w:t>
      </w:r>
      <w:r>
        <w:rPr>
          <w:rFonts w:ascii="宋体" w:hAnsi="宋体" w:hint="eastAsia"/>
          <w:sz w:val="24"/>
        </w:rPr>
        <w:t>如下相关公告、业务申请及备查文件（可转债发行相关主要公告类别及业务申请表见附件</w:t>
      </w:r>
      <w:r w:rsidR="00303B89">
        <w:rPr>
          <w:rFonts w:ascii="宋体" w:hAnsi="宋体" w:hint="eastAsia"/>
          <w:sz w:val="24"/>
        </w:rPr>
        <w:t>3-</w:t>
      </w:r>
      <w:r>
        <w:rPr>
          <w:rFonts w:ascii="宋体" w:hAnsi="宋体" w:hint="eastAsia"/>
          <w:sz w:val="24"/>
        </w:rPr>
        <w:t>1）：</w:t>
      </w:r>
    </w:p>
    <w:p w:rsidR="00135932" w:rsidRDefault="00135932" w:rsidP="00135932">
      <w:pPr>
        <w:spacing w:line="360" w:lineRule="auto"/>
        <w:ind w:firstLineChars="177" w:firstLine="425"/>
        <w:rPr>
          <w:rFonts w:ascii="宋体" w:hAnsi="宋体"/>
          <w:color w:val="000000"/>
          <w:sz w:val="24"/>
        </w:rPr>
      </w:pPr>
      <w:r>
        <w:rPr>
          <w:rFonts w:ascii="宋体" w:hAnsi="宋体" w:hint="eastAsia"/>
          <w:sz w:val="24"/>
        </w:rPr>
        <w:t>1.</w:t>
      </w:r>
      <w:r w:rsidRPr="00286980">
        <w:rPr>
          <w:rFonts w:ascii="宋体" w:hAnsi="宋体" w:hint="eastAsia"/>
          <w:sz w:val="24"/>
        </w:rPr>
        <w:t>可转债发行公告</w:t>
      </w:r>
      <w:r>
        <w:rPr>
          <w:rFonts w:ascii="宋体" w:hAnsi="宋体" w:hint="eastAsia"/>
          <w:sz w:val="24"/>
        </w:rPr>
        <w:t>及“</w:t>
      </w:r>
      <w:r w:rsidRPr="006B36B2">
        <w:rPr>
          <w:rFonts w:ascii="宋体" w:hAnsi="宋体" w:hint="eastAsia"/>
          <w:sz w:val="24"/>
        </w:rPr>
        <w:t>可转债发行申请表</w:t>
      </w:r>
      <w:r>
        <w:rPr>
          <w:rFonts w:ascii="宋体" w:hAnsi="宋体" w:hint="eastAsia"/>
          <w:color w:val="000000"/>
          <w:sz w:val="24"/>
        </w:rPr>
        <w:t>”或“</w:t>
      </w:r>
      <w:r w:rsidRPr="00C40C8A">
        <w:rPr>
          <w:rFonts w:ascii="宋体" w:hAnsi="宋体" w:hint="eastAsia"/>
          <w:color w:val="000000"/>
          <w:sz w:val="24"/>
        </w:rPr>
        <w:t>科创板</w:t>
      </w:r>
      <w:r w:rsidRPr="00C40C8A">
        <w:rPr>
          <w:rFonts w:ascii="宋体" w:hAnsi="宋体"/>
          <w:color w:val="000000"/>
          <w:sz w:val="24"/>
        </w:rPr>
        <w:t>/存托凭证</w:t>
      </w:r>
      <w:r>
        <w:rPr>
          <w:rFonts w:ascii="宋体" w:hAnsi="宋体" w:hint="eastAsia"/>
          <w:color w:val="000000"/>
          <w:sz w:val="24"/>
        </w:rPr>
        <w:t>可转债发行申请表”，申请表中“发行数量”应为</w:t>
      </w:r>
      <w:r>
        <w:rPr>
          <w:rFonts w:ascii="宋体" w:hAnsi="宋体"/>
          <w:color w:val="000000"/>
          <w:sz w:val="24"/>
        </w:rPr>
        <w:t>1000</w:t>
      </w:r>
      <w:r w:rsidRPr="000D6D38">
        <w:rPr>
          <w:rFonts w:ascii="宋体" w:hAnsi="宋体" w:hint="eastAsia"/>
          <w:color w:val="000000"/>
          <w:sz w:val="24"/>
        </w:rPr>
        <w:t>元</w:t>
      </w:r>
      <w:r w:rsidRPr="00C40C8A">
        <w:rPr>
          <w:rFonts w:ascii="宋体" w:hAnsi="宋体"/>
          <w:color w:val="000000"/>
          <w:sz w:val="24"/>
        </w:rPr>
        <w:t>的整数倍；</w:t>
      </w:r>
    </w:p>
    <w:p w:rsidR="00135932" w:rsidRDefault="00135932" w:rsidP="00135932">
      <w:pPr>
        <w:spacing w:line="360" w:lineRule="auto"/>
        <w:ind w:firstLineChars="200" w:firstLine="480"/>
        <w:rPr>
          <w:rFonts w:ascii="宋体" w:hAnsi="宋体"/>
          <w:sz w:val="24"/>
        </w:rPr>
      </w:pPr>
      <w:r>
        <w:rPr>
          <w:rFonts w:ascii="宋体" w:hAnsi="宋体" w:hint="eastAsia"/>
          <w:sz w:val="24"/>
        </w:rPr>
        <w:t>发行公告</w:t>
      </w:r>
      <w:r w:rsidRPr="00396E3E">
        <w:rPr>
          <w:rFonts w:ascii="宋体" w:hAnsi="宋体" w:hint="eastAsia"/>
          <w:sz w:val="24"/>
        </w:rPr>
        <w:t>“重要内容提示”及正文中应特别</w:t>
      </w:r>
      <w:r w:rsidRPr="00396E3E">
        <w:rPr>
          <w:rFonts w:ascii="宋体" w:hAnsi="宋体"/>
          <w:sz w:val="24"/>
        </w:rPr>
        <w:t>披露</w:t>
      </w:r>
      <w:r>
        <w:rPr>
          <w:rFonts w:ascii="宋体" w:hAnsi="宋体" w:hint="eastAsia"/>
          <w:sz w:val="24"/>
        </w:rPr>
        <w:t>原股东</w:t>
      </w:r>
      <w:r w:rsidRPr="00396E3E">
        <w:rPr>
          <w:rFonts w:ascii="宋体" w:hAnsi="宋体" w:hint="eastAsia"/>
          <w:sz w:val="24"/>
        </w:rPr>
        <w:t>无权参与优先配售的股份数量、预估</w:t>
      </w:r>
      <w:r w:rsidRPr="00396E3E">
        <w:rPr>
          <w:rFonts w:ascii="宋体" w:hAnsi="宋体"/>
          <w:sz w:val="24"/>
        </w:rPr>
        <w:t>配售比例，并</w:t>
      </w:r>
      <w:r w:rsidRPr="00396E3E">
        <w:rPr>
          <w:rFonts w:ascii="宋体" w:hAnsi="宋体" w:hint="eastAsia"/>
          <w:sz w:val="24"/>
        </w:rPr>
        <w:t>说明</w:t>
      </w:r>
      <w:r w:rsidRPr="00396E3E">
        <w:rPr>
          <w:rFonts w:ascii="宋体" w:hAnsi="宋体"/>
          <w:sz w:val="24"/>
        </w:rPr>
        <w:t>实际配售比例将根据</w:t>
      </w:r>
      <w:r w:rsidRPr="00396E3E">
        <w:rPr>
          <w:rFonts w:ascii="宋体" w:hAnsi="宋体" w:hint="eastAsia"/>
          <w:sz w:val="24"/>
        </w:rPr>
        <w:t>可配售数量、</w:t>
      </w:r>
      <w:r w:rsidRPr="00396E3E">
        <w:rPr>
          <w:rFonts w:ascii="宋体" w:hAnsi="宋体"/>
          <w:sz w:val="24"/>
        </w:rPr>
        <w:t>可参与配售的股本基数确定。</w:t>
      </w:r>
      <w:r w:rsidRPr="00396E3E">
        <w:rPr>
          <w:rFonts w:ascii="宋体" w:hAnsi="宋体" w:hint="eastAsia"/>
          <w:sz w:val="24"/>
        </w:rPr>
        <w:t>同时，公告中</w:t>
      </w:r>
      <w:r>
        <w:rPr>
          <w:rFonts w:ascii="宋体" w:hAnsi="宋体" w:hint="eastAsia"/>
          <w:sz w:val="24"/>
        </w:rPr>
        <w:t>还</w:t>
      </w:r>
      <w:r w:rsidRPr="00396E3E">
        <w:rPr>
          <w:rFonts w:ascii="宋体" w:hAnsi="宋体" w:hint="eastAsia"/>
          <w:sz w:val="24"/>
        </w:rPr>
        <w:t>应明确提示：若至股权登记日公司</w:t>
      </w:r>
      <w:r w:rsidRPr="00396E3E">
        <w:rPr>
          <w:rFonts w:ascii="宋体" w:hAnsi="宋体"/>
          <w:sz w:val="24"/>
        </w:rPr>
        <w:t>可参与配售的</w:t>
      </w:r>
      <w:r>
        <w:rPr>
          <w:rFonts w:ascii="宋体" w:hAnsi="宋体" w:hint="eastAsia"/>
          <w:sz w:val="24"/>
        </w:rPr>
        <w:t>股本数量发生变化，公司将于申购起始日前（含）披露可转债发行原股东配售比例调整公告</w:t>
      </w:r>
      <w:r w:rsidRPr="00396E3E">
        <w:rPr>
          <w:rFonts w:ascii="宋体" w:hAnsi="宋体" w:hint="eastAsia"/>
          <w:sz w:val="24"/>
        </w:rPr>
        <w:t>。</w:t>
      </w:r>
      <w:r w:rsidRPr="00E67142">
        <w:rPr>
          <w:rFonts w:ascii="宋体" w:hAnsi="宋体" w:hint="eastAsia"/>
          <w:sz w:val="24"/>
        </w:rPr>
        <w:t>原股东配售比例保留小数点后6位</w:t>
      </w:r>
      <w:r w:rsidRPr="00DF179D">
        <w:rPr>
          <w:rFonts w:ascii="宋体" w:hAnsi="宋体" w:hint="eastAsia"/>
          <w:sz w:val="24"/>
        </w:rPr>
        <w:t>。</w:t>
      </w:r>
    </w:p>
    <w:p w:rsidR="00135932" w:rsidRDefault="00135932" w:rsidP="00135932">
      <w:pPr>
        <w:spacing w:line="360" w:lineRule="auto"/>
        <w:ind w:firstLineChars="177" w:firstLine="425"/>
        <w:rPr>
          <w:rFonts w:ascii="宋体" w:hAnsi="宋体"/>
          <w:sz w:val="24"/>
        </w:rPr>
      </w:pPr>
      <w:r>
        <w:rPr>
          <w:rFonts w:ascii="宋体" w:hAnsi="宋体" w:hint="eastAsia"/>
          <w:sz w:val="24"/>
        </w:rPr>
        <w:t>2.</w:t>
      </w:r>
      <w:r w:rsidRPr="00286980">
        <w:rPr>
          <w:rFonts w:ascii="宋体" w:hAnsi="宋体" w:hint="eastAsia"/>
          <w:sz w:val="24"/>
        </w:rPr>
        <w:t>可转债募集说明书</w:t>
      </w:r>
      <w:r>
        <w:rPr>
          <w:rFonts w:ascii="宋体" w:hAnsi="宋体" w:hint="eastAsia"/>
          <w:sz w:val="24"/>
        </w:rPr>
        <w:t>摘要（公告）；（主板公司适用）</w:t>
      </w:r>
    </w:p>
    <w:p w:rsidR="00135932" w:rsidRPr="008364D1" w:rsidRDefault="00135932" w:rsidP="00135932">
      <w:pPr>
        <w:spacing w:line="360" w:lineRule="auto"/>
        <w:ind w:firstLineChars="177" w:firstLine="425"/>
        <w:rPr>
          <w:rFonts w:ascii="宋体"/>
          <w:sz w:val="24"/>
        </w:rPr>
      </w:pPr>
      <w:r>
        <w:rPr>
          <w:rFonts w:ascii="宋体" w:hAnsi="宋体" w:hint="eastAsia"/>
          <w:sz w:val="24"/>
        </w:rPr>
        <w:lastRenderedPageBreak/>
        <w:t>3.</w:t>
      </w:r>
      <w:r w:rsidRPr="00286980">
        <w:rPr>
          <w:rFonts w:ascii="宋体" w:hAnsi="宋体" w:hint="eastAsia"/>
          <w:sz w:val="24"/>
        </w:rPr>
        <w:t>可转债募集说明书</w:t>
      </w:r>
      <w:r>
        <w:rPr>
          <w:rFonts w:ascii="宋体" w:hAnsi="宋体" w:hint="eastAsia"/>
          <w:sz w:val="24"/>
        </w:rPr>
        <w:t>全文（上网）；</w:t>
      </w:r>
    </w:p>
    <w:p w:rsidR="00135932" w:rsidRDefault="00B231F7" w:rsidP="00135932">
      <w:pPr>
        <w:spacing w:line="360" w:lineRule="auto"/>
        <w:ind w:firstLineChars="177" w:firstLine="425"/>
        <w:rPr>
          <w:rFonts w:ascii="宋体" w:hAnsi="宋体"/>
          <w:sz w:val="24"/>
        </w:rPr>
      </w:pPr>
      <w:r>
        <w:rPr>
          <w:rFonts w:ascii="宋体" w:hAnsi="宋体" w:hint="eastAsia"/>
          <w:sz w:val="24"/>
        </w:rPr>
        <w:t>4</w:t>
      </w:r>
      <w:r w:rsidR="00135932">
        <w:rPr>
          <w:rFonts w:ascii="宋体" w:hAnsi="宋体" w:hint="eastAsia"/>
          <w:sz w:val="24"/>
        </w:rPr>
        <w:t>.可转债</w:t>
      </w:r>
      <w:r w:rsidR="00135932" w:rsidRPr="00286980">
        <w:rPr>
          <w:rFonts w:ascii="宋体" w:hAnsi="宋体" w:hint="eastAsia"/>
          <w:sz w:val="24"/>
        </w:rPr>
        <w:t>路演公告</w:t>
      </w:r>
      <w:r w:rsidR="00135932">
        <w:rPr>
          <w:rFonts w:ascii="宋体" w:hAnsi="宋体" w:hint="eastAsia"/>
          <w:sz w:val="24"/>
        </w:rPr>
        <w:t>；</w:t>
      </w:r>
    </w:p>
    <w:p w:rsidR="00135932" w:rsidRDefault="00B231F7" w:rsidP="00135932">
      <w:pPr>
        <w:spacing w:line="360" w:lineRule="auto"/>
        <w:ind w:firstLineChars="177" w:firstLine="425"/>
        <w:rPr>
          <w:rFonts w:ascii="宋体" w:hAnsi="宋体"/>
          <w:sz w:val="24"/>
        </w:rPr>
      </w:pPr>
      <w:r>
        <w:rPr>
          <w:rFonts w:ascii="宋体" w:hAnsi="宋体" w:hint="eastAsia"/>
          <w:sz w:val="24"/>
        </w:rPr>
        <w:t>5</w:t>
      </w:r>
      <w:r w:rsidR="00135932">
        <w:rPr>
          <w:rFonts w:ascii="宋体" w:hAnsi="宋体" w:hint="eastAsia"/>
          <w:sz w:val="24"/>
        </w:rPr>
        <w:t>.“</w:t>
      </w:r>
      <w:r w:rsidR="00135932" w:rsidRPr="00286980">
        <w:rPr>
          <w:rFonts w:ascii="宋体" w:hAnsi="宋体" w:hint="eastAsia"/>
          <w:sz w:val="24"/>
        </w:rPr>
        <w:t>关于通过上海证券交易所交易系统上网</w:t>
      </w:r>
      <w:r w:rsidR="00135932">
        <w:rPr>
          <w:rFonts w:ascii="宋体" w:hAnsi="宋体" w:hint="eastAsia"/>
          <w:sz w:val="24"/>
        </w:rPr>
        <w:t>发行可</w:t>
      </w:r>
      <w:r w:rsidR="00135932" w:rsidRPr="00286980">
        <w:rPr>
          <w:rFonts w:ascii="宋体" w:hAnsi="宋体" w:hint="eastAsia"/>
          <w:sz w:val="24"/>
        </w:rPr>
        <w:t>转换公司债券的申请</w:t>
      </w:r>
      <w:r w:rsidR="00135932">
        <w:rPr>
          <w:rFonts w:ascii="宋体" w:hAnsi="宋体" w:hint="eastAsia"/>
          <w:sz w:val="24"/>
        </w:rPr>
        <w:t>”（附件</w:t>
      </w:r>
      <w:r w:rsidR="00303B89">
        <w:rPr>
          <w:rFonts w:ascii="宋体" w:hAnsi="宋体" w:hint="eastAsia"/>
          <w:sz w:val="24"/>
        </w:rPr>
        <w:t>3-</w:t>
      </w:r>
      <w:r w:rsidR="00135932" w:rsidRPr="000D6D38">
        <w:rPr>
          <w:rFonts w:ascii="宋体" w:hAnsi="宋体"/>
          <w:sz w:val="24"/>
        </w:rPr>
        <w:t>2</w:t>
      </w:r>
      <w:r w:rsidR="00135932">
        <w:rPr>
          <w:rFonts w:ascii="宋体" w:hAnsi="宋体" w:hint="eastAsia"/>
          <w:sz w:val="24"/>
        </w:rPr>
        <w:t>，备查）；</w:t>
      </w:r>
    </w:p>
    <w:p w:rsidR="003B0F9F" w:rsidRPr="008B3BDC" w:rsidRDefault="003B0F9F" w:rsidP="00135932">
      <w:pPr>
        <w:spacing w:line="360" w:lineRule="auto"/>
        <w:ind w:firstLineChars="177" w:firstLine="425"/>
        <w:rPr>
          <w:rFonts w:ascii="宋体"/>
          <w:sz w:val="24"/>
        </w:rPr>
      </w:pPr>
      <w:r>
        <w:rPr>
          <w:rFonts w:ascii="宋体" w:hAnsi="宋体" w:hint="eastAsia"/>
          <w:sz w:val="24"/>
        </w:rPr>
        <w:t>6.经中国证监会审核的全部发行申报材料；（主</w:t>
      </w:r>
      <w:r w:rsidRPr="001E6110">
        <w:rPr>
          <w:rFonts w:ascii="宋体" w:hAnsi="宋体" w:hint="eastAsia"/>
          <w:sz w:val="24"/>
        </w:rPr>
        <w:t>板</w:t>
      </w:r>
      <w:r w:rsidR="001E6110">
        <w:rPr>
          <w:rFonts w:ascii="宋体" w:hAnsi="宋体" w:hint="eastAsia"/>
          <w:sz w:val="24"/>
        </w:rPr>
        <w:t>公司</w:t>
      </w:r>
      <w:r w:rsidRPr="001E6110">
        <w:rPr>
          <w:rFonts w:ascii="宋体" w:hAnsi="宋体" w:hint="eastAsia"/>
          <w:sz w:val="24"/>
        </w:rPr>
        <w:t>适</w:t>
      </w:r>
      <w:r>
        <w:rPr>
          <w:rFonts w:ascii="宋体" w:hAnsi="宋体" w:hint="eastAsia"/>
          <w:sz w:val="24"/>
        </w:rPr>
        <w:t>用）</w:t>
      </w:r>
    </w:p>
    <w:p w:rsidR="00135932" w:rsidRDefault="003B0F9F" w:rsidP="00135932">
      <w:pPr>
        <w:spacing w:line="360" w:lineRule="auto"/>
        <w:ind w:firstLineChars="177" w:firstLine="425"/>
        <w:rPr>
          <w:rFonts w:ascii="宋体" w:hAnsi="宋体"/>
          <w:sz w:val="24"/>
        </w:rPr>
      </w:pPr>
      <w:r>
        <w:rPr>
          <w:rFonts w:ascii="宋体" w:hAnsi="宋体" w:hint="eastAsia"/>
          <w:sz w:val="24"/>
        </w:rPr>
        <w:t>7</w:t>
      </w:r>
      <w:r w:rsidR="00135932">
        <w:rPr>
          <w:rFonts w:ascii="宋体" w:hAnsi="宋体" w:hint="eastAsia"/>
          <w:sz w:val="24"/>
        </w:rPr>
        <w:t>.</w:t>
      </w:r>
      <w:r w:rsidR="00135932" w:rsidRPr="00407AF2">
        <w:rPr>
          <w:rFonts w:ascii="宋体" w:hAnsi="宋体" w:hint="eastAsia"/>
          <w:sz w:val="24"/>
        </w:rPr>
        <w:t>在跨年后、未出具年报前启动发行的，上市公司和主承销商对跨年后</w:t>
      </w:r>
      <w:r w:rsidR="00135932">
        <w:rPr>
          <w:rFonts w:ascii="宋体" w:hAnsi="宋体" w:hint="eastAsia"/>
          <w:sz w:val="24"/>
        </w:rPr>
        <w:t>有关财务数据</w:t>
      </w:r>
      <w:r w:rsidR="00135932" w:rsidRPr="00407AF2">
        <w:rPr>
          <w:rFonts w:ascii="宋体" w:hAnsi="宋体" w:hint="eastAsia"/>
          <w:sz w:val="24"/>
        </w:rPr>
        <w:t>是否仍满足发行条件的说明和意见</w:t>
      </w:r>
      <w:r w:rsidR="00135932">
        <w:rPr>
          <w:rFonts w:ascii="宋体" w:hAnsi="宋体" w:hint="eastAsia"/>
          <w:sz w:val="24"/>
        </w:rPr>
        <w:t>（备查）</w:t>
      </w:r>
      <w:r w:rsidR="00135932" w:rsidRPr="00407AF2">
        <w:rPr>
          <w:rFonts w:ascii="宋体" w:hAnsi="宋体" w:hint="eastAsia"/>
          <w:sz w:val="24"/>
        </w:rPr>
        <w:t>；</w:t>
      </w:r>
    </w:p>
    <w:p w:rsidR="00135932" w:rsidRDefault="003B0F9F" w:rsidP="00135932">
      <w:pPr>
        <w:spacing w:line="360" w:lineRule="auto"/>
        <w:ind w:firstLineChars="200" w:firstLine="480"/>
        <w:rPr>
          <w:rFonts w:ascii="宋体" w:hAnsi="宋体"/>
          <w:sz w:val="24"/>
        </w:rPr>
      </w:pPr>
      <w:r>
        <w:rPr>
          <w:rFonts w:ascii="宋体" w:hAnsi="宋体" w:hint="eastAsia"/>
          <w:sz w:val="24"/>
        </w:rPr>
        <w:t>8</w:t>
      </w:r>
      <w:r w:rsidR="00135932">
        <w:rPr>
          <w:rFonts w:ascii="宋体" w:hAnsi="宋体" w:hint="eastAsia"/>
          <w:sz w:val="24"/>
        </w:rPr>
        <w:t>.本所要求的其他公告及备查文件。</w:t>
      </w:r>
    </w:p>
    <w:p w:rsidR="00135932" w:rsidRDefault="00135932" w:rsidP="00135932">
      <w:pPr>
        <w:spacing w:line="360" w:lineRule="auto"/>
        <w:ind w:firstLineChars="200" w:firstLine="480"/>
        <w:rPr>
          <w:rFonts w:ascii="宋体" w:hAnsi="宋体"/>
          <w:sz w:val="24"/>
        </w:rPr>
      </w:pPr>
      <w:r w:rsidRPr="00FE6CBE">
        <w:rPr>
          <w:rFonts w:ascii="宋体" w:hAnsi="宋体" w:hint="eastAsia"/>
          <w:sz w:val="24"/>
        </w:rPr>
        <w:t>另外，上市公司应及时登录中国结算</w:t>
      </w:r>
      <w:r>
        <w:rPr>
          <w:rFonts w:ascii="宋体" w:hAnsi="宋体" w:hint="eastAsia"/>
          <w:sz w:val="24"/>
        </w:rPr>
        <w:t>上海分公司远程服务终端（</w:t>
      </w:r>
      <w:r w:rsidRPr="00FE6CBE">
        <w:rPr>
          <w:rFonts w:ascii="宋体" w:hAnsi="宋体" w:hint="eastAsia"/>
          <w:sz w:val="24"/>
        </w:rPr>
        <w:t>PROP服务系统</w:t>
      </w:r>
      <w:r>
        <w:rPr>
          <w:rFonts w:ascii="宋体" w:hAnsi="宋体" w:hint="eastAsia"/>
          <w:sz w:val="24"/>
        </w:rPr>
        <w:t>）</w:t>
      </w:r>
      <w:r w:rsidRPr="00FE6CBE">
        <w:rPr>
          <w:rFonts w:ascii="宋体" w:hAnsi="宋体" w:hint="eastAsia"/>
          <w:sz w:val="24"/>
        </w:rPr>
        <w:t>，自助查询截止本日公司开设的回购专用证券账户及其持股数量。</w:t>
      </w:r>
    </w:p>
    <w:p w:rsidR="00135932" w:rsidRDefault="00135932" w:rsidP="00135932">
      <w:pPr>
        <w:spacing w:line="360" w:lineRule="auto"/>
        <w:ind w:firstLineChars="200" w:firstLine="482"/>
        <w:rPr>
          <w:rFonts w:ascii="宋体" w:hAnsi="宋体"/>
          <w:b/>
          <w:sz w:val="24"/>
        </w:rPr>
      </w:pPr>
      <w:r w:rsidRPr="00061E5E">
        <w:rPr>
          <w:rFonts w:ascii="宋体" w:hAnsi="宋体" w:hint="eastAsia"/>
          <w:b/>
          <w:sz w:val="24"/>
        </w:rPr>
        <w:t>T-2日：</w:t>
      </w:r>
      <w:r>
        <w:rPr>
          <w:rFonts w:ascii="宋体" w:hAnsi="宋体" w:hint="eastAsia"/>
          <w:b/>
          <w:sz w:val="24"/>
        </w:rPr>
        <w:t>披露发行</w:t>
      </w:r>
      <w:r w:rsidRPr="00061E5E">
        <w:rPr>
          <w:rFonts w:ascii="宋体" w:hAnsi="宋体" w:hint="eastAsia"/>
          <w:b/>
          <w:sz w:val="24"/>
        </w:rPr>
        <w:t>公告</w:t>
      </w:r>
    </w:p>
    <w:p w:rsidR="00135932" w:rsidRDefault="00135932" w:rsidP="00135932">
      <w:pPr>
        <w:spacing w:line="360" w:lineRule="auto"/>
        <w:ind w:firstLineChars="200" w:firstLine="480"/>
        <w:rPr>
          <w:rFonts w:ascii="宋体" w:hAnsi="宋体"/>
          <w:sz w:val="24"/>
        </w:rPr>
      </w:pPr>
      <w:r>
        <w:rPr>
          <w:rFonts w:ascii="宋体" w:hAnsi="宋体" w:hint="eastAsia"/>
          <w:sz w:val="24"/>
        </w:rPr>
        <w:t>1.可转债发行</w:t>
      </w:r>
      <w:r w:rsidRPr="0047284E">
        <w:rPr>
          <w:rFonts w:ascii="宋体" w:hAnsi="宋体" w:hint="eastAsia"/>
          <w:sz w:val="24"/>
        </w:rPr>
        <w:t>等</w:t>
      </w:r>
      <w:r w:rsidRPr="001F6223">
        <w:rPr>
          <w:rFonts w:ascii="宋体" w:hAnsi="宋体" w:hint="eastAsia"/>
          <w:sz w:val="24"/>
        </w:rPr>
        <w:t>公告在法</w:t>
      </w:r>
      <w:r>
        <w:rPr>
          <w:rFonts w:ascii="宋体" w:hAnsi="宋体" w:hint="eastAsia"/>
          <w:sz w:val="24"/>
        </w:rPr>
        <w:t>定媒体披露；</w:t>
      </w:r>
    </w:p>
    <w:p w:rsidR="00135932" w:rsidRDefault="00135932" w:rsidP="00135932">
      <w:pPr>
        <w:spacing w:line="360" w:lineRule="auto"/>
        <w:ind w:firstLineChars="200" w:firstLine="480"/>
        <w:rPr>
          <w:rFonts w:ascii="宋体" w:hAnsi="宋体"/>
          <w:color w:val="FF0000"/>
          <w:sz w:val="24"/>
        </w:rPr>
      </w:pPr>
      <w:r>
        <w:rPr>
          <w:rFonts w:ascii="宋体" w:hAnsi="宋体" w:hint="eastAsia"/>
          <w:sz w:val="24"/>
        </w:rPr>
        <w:t>2.</w:t>
      </w:r>
      <w:r w:rsidRPr="00396E3E">
        <w:rPr>
          <w:rFonts w:ascii="宋体" w:hAnsi="宋体" w:hint="eastAsia"/>
          <w:sz w:val="24"/>
        </w:rPr>
        <w:t>上市公司应于14</w:t>
      </w:r>
      <w:r w:rsidR="00476C4F">
        <w:rPr>
          <w:rFonts w:ascii="宋体" w:hAnsi="宋体" w:hint="eastAsia"/>
          <w:sz w:val="24"/>
        </w:rPr>
        <w:t>:</w:t>
      </w:r>
      <w:r w:rsidRPr="00396E3E">
        <w:rPr>
          <w:rFonts w:ascii="宋体" w:hAnsi="宋体" w:hint="eastAsia"/>
          <w:sz w:val="24"/>
        </w:rPr>
        <w:t>00前将查询的回购专用证券账户情况，以及除</w:t>
      </w:r>
      <w:r>
        <w:rPr>
          <w:rFonts w:ascii="宋体" w:hAnsi="宋体" w:hint="eastAsia"/>
          <w:sz w:val="24"/>
        </w:rPr>
        <w:t>回购专用证券账户</w:t>
      </w:r>
      <w:r w:rsidRPr="00396E3E">
        <w:rPr>
          <w:rFonts w:ascii="宋体" w:hAnsi="宋体" w:hint="eastAsia"/>
          <w:sz w:val="24"/>
        </w:rPr>
        <w:t>外其他无权参与配售的证券账户情况报中国结算</w:t>
      </w:r>
      <w:r>
        <w:rPr>
          <w:rFonts w:ascii="宋体" w:hAnsi="宋体" w:hint="eastAsia"/>
          <w:sz w:val="24"/>
        </w:rPr>
        <w:t>上海分公司</w:t>
      </w:r>
      <w:r w:rsidRPr="00396E3E">
        <w:rPr>
          <w:rFonts w:ascii="宋体" w:hAnsi="宋体" w:hint="eastAsia"/>
          <w:sz w:val="24"/>
        </w:rPr>
        <w:t>。</w:t>
      </w:r>
    </w:p>
    <w:p w:rsidR="00135932" w:rsidRPr="00061E5E" w:rsidRDefault="00135932" w:rsidP="00135932">
      <w:pPr>
        <w:spacing w:line="360" w:lineRule="auto"/>
        <w:ind w:firstLineChars="200" w:firstLine="482"/>
        <w:rPr>
          <w:rFonts w:ascii="宋体" w:hAnsi="宋体"/>
          <w:b/>
          <w:sz w:val="24"/>
        </w:rPr>
      </w:pPr>
      <w:r w:rsidRPr="00061E5E">
        <w:rPr>
          <w:rFonts w:ascii="宋体" w:hAnsi="宋体" w:hint="eastAsia"/>
          <w:b/>
          <w:sz w:val="24"/>
        </w:rPr>
        <w:t>T-1日：股权登记日</w:t>
      </w:r>
    </w:p>
    <w:p w:rsidR="00135932" w:rsidRDefault="00135932" w:rsidP="00135932">
      <w:pPr>
        <w:spacing w:line="360" w:lineRule="auto"/>
        <w:ind w:firstLineChars="200" w:firstLine="480"/>
        <w:rPr>
          <w:rFonts w:ascii="宋体" w:hAnsi="宋体"/>
          <w:sz w:val="24"/>
        </w:rPr>
      </w:pPr>
      <w:r>
        <w:rPr>
          <w:rFonts w:ascii="宋体" w:hAnsi="宋体" w:hint="eastAsia"/>
          <w:sz w:val="24"/>
        </w:rPr>
        <w:t>1.</w:t>
      </w:r>
      <w:r w:rsidRPr="0047284E">
        <w:rPr>
          <w:rFonts w:ascii="宋体" w:hAnsi="宋体" w:hint="eastAsia"/>
          <w:sz w:val="24"/>
        </w:rPr>
        <w:t>网上路演</w:t>
      </w:r>
      <w:r w:rsidRPr="00A0489E">
        <w:rPr>
          <w:rFonts w:ascii="宋体" w:hAnsi="宋体" w:hint="eastAsia"/>
          <w:sz w:val="24"/>
        </w:rPr>
        <w:t>；</w:t>
      </w:r>
    </w:p>
    <w:p w:rsidR="00135932" w:rsidRDefault="00135932" w:rsidP="00135932">
      <w:pPr>
        <w:spacing w:line="360" w:lineRule="auto"/>
        <w:ind w:firstLineChars="200" w:firstLine="480"/>
        <w:rPr>
          <w:rFonts w:ascii="宋体" w:hAnsi="宋体"/>
          <w:sz w:val="24"/>
        </w:rPr>
      </w:pPr>
      <w:r>
        <w:rPr>
          <w:rFonts w:ascii="宋体" w:hAnsi="宋体" w:hint="eastAsia"/>
          <w:sz w:val="24"/>
        </w:rPr>
        <w:t>2.</w:t>
      </w:r>
      <w:r w:rsidRPr="0047284E">
        <w:rPr>
          <w:rFonts w:ascii="宋体" w:hAnsi="宋体" w:hint="eastAsia"/>
          <w:sz w:val="24"/>
        </w:rPr>
        <w:t>提交</w:t>
      </w:r>
      <w:r w:rsidRPr="00B03CF5">
        <w:rPr>
          <w:rFonts w:ascii="宋体" w:hAnsi="宋体" w:hint="eastAsia"/>
          <w:sz w:val="24"/>
        </w:rPr>
        <w:t>可转债发行提示公告</w:t>
      </w:r>
      <w:r>
        <w:rPr>
          <w:rFonts w:ascii="宋体" w:hAnsi="宋体" w:hint="eastAsia"/>
          <w:sz w:val="24"/>
        </w:rPr>
        <w:t>；</w:t>
      </w:r>
    </w:p>
    <w:p w:rsidR="00135932" w:rsidRPr="00E73D96" w:rsidRDefault="00135932" w:rsidP="00135932">
      <w:pPr>
        <w:spacing w:line="360" w:lineRule="auto"/>
        <w:ind w:firstLineChars="200" w:firstLine="480"/>
        <w:rPr>
          <w:rFonts w:ascii="宋体" w:hAnsi="宋体"/>
          <w:color w:val="FF0000"/>
          <w:sz w:val="24"/>
        </w:rPr>
      </w:pPr>
      <w:r w:rsidRPr="00407AF2">
        <w:rPr>
          <w:rFonts w:ascii="宋体" w:hAnsi="宋体"/>
          <w:sz w:val="24"/>
        </w:rPr>
        <w:t>3.</w:t>
      </w:r>
      <w:r w:rsidRPr="000D6D38">
        <w:rPr>
          <w:rFonts w:ascii="宋体" w:hAnsi="宋体"/>
          <w:sz w:val="24"/>
        </w:rPr>
        <w:t>提交</w:t>
      </w:r>
      <w:r w:rsidRPr="00B03CF5">
        <w:rPr>
          <w:rFonts w:ascii="宋体" w:hAnsi="宋体" w:hint="eastAsia"/>
          <w:sz w:val="24"/>
        </w:rPr>
        <w:t>可转债发行</w:t>
      </w:r>
      <w:r w:rsidRPr="000D6D38">
        <w:rPr>
          <w:rFonts w:ascii="宋体" w:hAnsi="宋体" w:hint="eastAsia"/>
          <w:sz w:val="24"/>
        </w:rPr>
        <w:t>原股东配售比例调整公告（如需）。上市公司应于本日收盘后，及时通过中国结算上海分公司查询并确认</w:t>
      </w:r>
      <w:r>
        <w:rPr>
          <w:rFonts w:ascii="宋体" w:hAnsi="宋体" w:hint="eastAsia"/>
          <w:sz w:val="24"/>
        </w:rPr>
        <w:t>原股东</w:t>
      </w:r>
      <w:r w:rsidRPr="000D6D38">
        <w:rPr>
          <w:rFonts w:ascii="宋体" w:hAnsi="宋体" w:hint="eastAsia"/>
          <w:sz w:val="24"/>
        </w:rPr>
        <w:t>实际配售比例。若其与发行公告中的预估配售比例存在差异，上市公司应提交本公告，披露配售比例的调整情况，并明确提示：原股东应按照本公告披露的实际配售比例确定可转债发行的可配售数量，并以股票账户显示的可配售数量作为申购数量上限。</w:t>
      </w:r>
    </w:p>
    <w:p w:rsidR="00135932" w:rsidRPr="00061E5E" w:rsidRDefault="00135932" w:rsidP="00135932">
      <w:pPr>
        <w:spacing w:line="360" w:lineRule="auto"/>
        <w:ind w:firstLineChars="200" w:firstLine="482"/>
        <w:rPr>
          <w:rFonts w:ascii="宋体" w:hAnsi="宋体"/>
          <w:b/>
          <w:sz w:val="24"/>
        </w:rPr>
      </w:pPr>
      <w:r w:rsidRPr="00061E5E">
        <w:rPr>
          <w:rFonts w:ascii="宋体" w:hAnsi="宋体" w:hint="eastAsia"/>
          <w:b/>
          <w:sz w:val="24"/>
        </w:rPr>
        <w:t>T日：发行日</w:t>
      </w:r>
      <w:r>
        <w:rPr>
          <w:rFonts w:ascii="宋体" w:hAnsi="宋体" w:hint="eastAsia"/>
          <w:b/>
          <w:sz w:val="24"/>
        </w:rPr>
        <w:t>、原股东配售缴款日</w:t>
      </w:r>
    </w:p>
    <w:p w:rsidR="00135932" w:rsidRDefault="00135932" w:rsidP="00135932">
      <w:pPr>
        <w:spacing w:line="360" w:lineRule="auto"/>
        <w:ind w:firstLineChars="150" w:firstLine="360"/>
        <w:rPr>
          <w:rFonts w:ascii="宋体" w:hAnsi="宋体"/>
          <w:sz w:val="24"/>
        </w:rPr>
      </w:pPr>
      <w:r>
        <w:rPr>
          <w:rFonts w:ascii="宋体" w:hAnsi="宋体" w:hint="eastAsia"/>
          <w:sz w:val="24"/>
        </w:rPr>
        <w:t>1.当日16:00前，</w:t>
      </w:r>
      <w:r w:rsidRPr="00A70A02">
        <w:rPr>
          <w:rFonts w:ascii="宋体" w:hAnsi="宋体" w:hint="eastAsia"/>
          <w:sz w:val="24"/>
        </w:rPr>
        <w:t>上市公司</w:t>
      </w:r>
      <w:r>
        <w:rPr>
          <w:rFonts w:ascii="宋体" w:hAnsi="宋体" w:hint="eastAsia"/>
          <w:sz w:val="24"/>
        </w:rPr>
        <w:t>通过本所获取</w:t>
      </w:r>
      <w:r w:rsidRPr="00A70A02">
        <w:rPr>
          <w:rFonts w:ascii="宋体" w:hAnsi="宋体" w:hint="eastAsia"/>
          <w:sz w:val="24"/>
        </w:rPr>
        <w:t>网上发行申购数据</w:t>
      </w:r>
      <w:r>
        <w:rPr>
          <w:rFonts w:ascii="宋体" w:hAnsi="宋体" w:hint="eastAsia"/>
          <w:sz w:val="24"/>
        </w:rPr>
        <w:t>，</w:t>
      </w:r>
      <w:r w:rsidRPr="00A70A02">
        <w:rPr>
          <w:rFonts w:ascii="宋体" w:hAnsi="宋体" w:hint="eastAsia"/>
          <w:sz w:val="24"/>
        </w:rPr>
        <w:t>即“</w:t>
      </w:r>
      <w:r w:rsidRPr="00C40C8A">
        <w:rPr>
          <w:rFonts w:ascii="宋体" w:hAnsi="宋体" w:hint="eastAsia"/>
          <w:sz w:val="24"/>
        </w:rPr>
        <w:t>证券上网发行</w:t>
      </w:r>
      <w:r w:rsidRPr="000D6D38">
        <w:rPr>
          <w:rFonts w:ascii="宋体" w:hAnsi="宋体" w:hint="eastAsia"/>
          <w:sz w:val="24"/>
        </w:rPr>
        <w:t>申购结果</w:t>
      </w:r>
      <w:r w:rsidRPr="00C40C8A">
        <w:rPr>
          <w:rFonts w:ascii="宋体" w:hAnsi="宋体" w:hint="eastAsia"/>
          <w:sz w:val="24"/>
        </w:rPr>
        <w:t>情况报表”</w:t>
      </w:r>
      <w:r w:rsidR="00DF179D">
        <w:rPr>
          <w:rFonts w:ascii="宋体" w:hAnsi="宋体" w:hint="eastAsia"/>
          <w:sz w:val="24"/>
        </w:rPr>
        <w:t>；</w:t>
      </w:r>
    </w:p>
    <w:p w:rsidR="00135932" w:rsidRDefault="00135932" w:rsidP="00135932">
      <w:pPr>
        <w:spacing w:line="360" w:lineRule="auto"/>
        <w:ind w:firstLineChars="150" w:firstLine="360"/>
        <w:rPr>
          <w:rFonts w:ascii="宋体" w:hAnsi="宋体"/>
          <w:sz w:val="24"/>
        </w:rPr>
      </w:pPr>
      <w:r>
        <w:rPr>
          <w:rFonts w:ascii="宋体" w:hAnsi="宋体" w:hint="eastAsia"/>
          <w:sz w:val="24"/>
        </w:rPr>
        <w:t>2.当日16:15前，上市公司及其主承销商通过</w:t>
      </w:r>
      <w:r w:rsidRPr="00542500">
        <w:rPr>
          <w:rFonts w:ascii="宋体" w:hAnsi="宋体" w:hint="eastAsia"/>
          <w:sz w:val="24"/>
        </w:rPr>
        <w:t>公司业务管理系统</w:t>
      </w:r>
      <w:r>
        <w:rPr>
          <w:rFonts w:ascii="宋体" w:hAnsi="宋体" w:hint="eastAsia"/>
          <w:sz w:val="24"/>
        </w:rPr>
        <w:t>向本所报送经盖章的“可转债配售数量申请表初表”</w:t>
      </w:r>
      <w:r w:rsidR="00DF179D">
        <w:rPr>
          <w:rFonts w:ascii="宋体" w:hAnsi="宋体" w:hint="eastAsia"/>
          <w:sz w:val="24"/>
        </w:rPr>
        <w:t>；</w:t>
      </w:r>
    </w:p>
    <w:p w:rsidR="00135932" w:rsidRDefault="00135932" w:rsidP="00135932">
      <w:pPr>
        <w:spacing w:line="360" w:lineRule="auto"/>
        <w:ind w:firstLineChars="150" w:firstLine="360"/>
        <w:rPr>
          <w:rFonts w:ascii="宋体" w:hAnsi="宋体"/>
          <w:sz w:val="24"/>
        </w:rPr>
      </w:pPr>
      <w:r>
        <w:rPr>
          <w:rFonts w:ascii="宋体" w:hAnsi="宋体" w:hint="eastAsia"/>
          <w:sz w:val="24"/>
        </w:rPr>
        <w:t>3.当日16:45左右，</w:t>
      </w:r>
      <w:r w:rsidRPr="00A70A02">
        <w:rPr>
          <w:rFonts w:ascii="宋体" w:hAnsi="宋体" w:hint="eastAsia"/>
          <w:sz w:val="24"/>
        </w:rPr>
        <w:t>上市公司</w:t>
      </w:r>
      <w:r>
        <w:rPr>
          <w:rFonts w:ascii="宋体" w:hAnsi="宋体" w:hint="eastAsia"/>
          <w:sz w:val="24"/>
        </w:rPr>
        <w:t>通过本所获取最终有效申购数据及中签率情况即“</w:t>
      </w:r>
      <w:r w:rsidRPr="00C40C8A">
        <w:rPr>
          <w:rFonts w:ascii="宋体" w:hAnsi="宋体" w:hint="eastAsia"/>
          <w:sz w:val="24"/>
        </w:rPr>
        <w:t>证券上网发行</w:t>
      </w:r>
      <w:r>
        <w:rPr>
          <w:rFonts w:ascii="宋体" w:hAnsi="宋体" w:hint="eastAsia"/>
          <w:sz w:val="24"/>
        </w:rPr>
        <w:t>中签</w:t>
      </w:r>
      <w:r w:rsidRPr="00C40C8A">
        <w:rPr>
          <w:rFonts w:ascii="宋体" w:hAnsi="宋体" w:hint="eastAsia"/>
          <w:sz w:val="24"/>
        </w:rPr>
        <w:t>情况报表</w:t>
      </w:r>
      <w:r w:rsidRPr="000D6D38">
        <w:rPr>
          <w:rFonts w:ascii="宋体" w:hAnsi="宋体" w:hint="eastAsia"/>
          <w:sz w:val="24"/>
        </w:rPr>
        <w:t>”</w:t>
      </w:r>
      <w:r w:rsidR="00DF179D">
        <w:rPr>
          <w:rFonts w:ascii="宋体" w:hAnsi="宋体" w:hint="eastAsia"/>
          <w:sz w:val="24"/>
        </w:rPr>
        <w:t>；</w:t>
      </w:r>
    </w:p>
    <w:p w:rsidR="00135932" w:rsidRDefault="00135932" w:rsidP="00135932">
      <w:pPr>
        <w:spacing w:line="360" w:lineRule="auto"/>
        <w:ind w:firstLineChars="177" w:firstLine="425"/>
        <w:rPr>
          <w:rFonts w:ascii="宋体" w:hAnsi="宋体"/>
          <w:sz w:val="24"/>
        </w:rPr>
      </w:pPr>
      <w:r>
        <w:rPr>
          <w:rFonts w:ascii="宋体" w:hAnsi="宋体" w:hint="eastAsia"/>
          <w:sz w:val="24"/>
        </w:rPr>
        <w:lastRenderedPageBreak/>
        <w:t>4.当日17:00前，上市公司提交可转债网上中签率及网下配售结果公告及“可转债配售数量申请表”</w:t>
      </w:r>
      <w:r>
        <w:rPr>
          <w:rFonts w:ascii="宋体" w:hAnsi="宋体" w:hint="eastAsia"/>
          <w:color w:val="000000"/>
          <w:sz w:val="24"/>
        </w:rPr>
        <w:t>或“</w:t>
      </w:r>
      <w:r w:rsidRPr="00C40C8A">
        <w:rPr>
          <w:rFonts w:ascii="宋体" w:hAnsi="宋体" w:hint="eastAsia"/>
          <w:color w:val="000000"/>
          <w:sz w:val="24"/>
        </w:rPr>
        <w:t>科创板</w:t>
      </w:r>
      <w:r w:rsidRPr="00C40C8A">
        <w:rPr>
          <w:rFonts w:ascii="宋体" w:hAnsi="宋体"/>
          <w:color w:val="000000"/>
          <w:sz w:val="24"/>
        </w:rPr>
        <w:t>/存托凭证</w:t>
      </w:r>
      <w:r>
        <w:rPr>
          <w:rFonts w:ascii="宋体" w:hAnsi="宋体" w:hint="eastAsia"/>
          <w:color w:val="000000"/>
          <w:sz w:val="24"/>
        </w:rPr>
        <w:t>可转债</w:t>
      </w:r>
      <w:r>
        <w:rPr>
          <w:rFonts w:ascii="宋体" w:hAnsi="宋体" w:hint="eastAsia"/>
          <w:sz w:val="24"/>
        </w:rPr>
        <w:t>配售数量</w:t>
      </w:r>
      <w:r>
        <w:rPr>
          <w:rFonts w:ascii="宋体" w:hAnsi="宋体" w:hint="eastAsia"/>
          <w:color w:val="000000"/>
          <w:sz w:val="24"/>
        </w:rPr>
        <w:t>申请表”</w:t>
      </w:r>
      <w:r w:rsidR="00DF179D">
        <w:rPr>
          <w:rFonts w:ascii="宋体" w:hAnsi="宋体" w:hint="eastAsia"/>
          <w:color w:val="000000"/>
          <w:sz w:val="24"/>
        </w:rPr>
        <w:t>；</w:t>
      </w:r>
    </w:p>
    <w:p w:rsidR="00135932" w:rsidRDefault="00135932" w:rsidP="00135932">
      <w:pPr>
        <w:spacing w:line="360" w:lineRule="auto"/>
        <w:ind w:firstLineChars="177" w:firstLine="425"/>
        <w:rPr>
          <w:rFonts w:ascii="宋体" w:hAnsi="宋体" w:cs="宋体"/>
          <w:sz w:val="24"/>
        </w:rPr>
      </w:pPr>
      <w:r>
        <w:rPr>
          <w:rFonts w:ascii="宋体" w:hAnsi="宋体" w:hint="eastAsia"/>
          <w:sz w:val="24"/>
        </w:rPr>
        <w:t>5.</w:t>
      </w:r>
      <w:r>
        <w:rPr>
          <w:rFonts w:ascii="宋体" w:hAnsi="宋体" w:cs="宋体" w:hint="eastAsia"/>
          <w:sz w:val="24"/>
        </w:rPr>
        <w:t>当日16:00</w:t>
      </w:r>
      <w:r w:rsidR="00DF179D">
        <w:rPr>
          <w:rFonts w:ascii="宋体" w:hAnsi="宋体" w:cs="宋体" w:hint="eastAsia"/>
          <w:sz w:val="24"/>
        </w:rPr>
        <w:t>前，上市公司及主承销商应联系指定的摇号队及公证处；</w:t>
      </w:r>
    </w:p>
    <w:p w:rsidR="00135932" w:rsidRPr="00E92DF8" w:rsidRDefault="00135932" w:rsidP="00135932">
      <w:pPr>
        <w:spacing w:line="360" w:lineRule="auto"/>
        <w:ind w:firstLineChars="177" w:firstLine="425"/>
        <w:rPr>
          <w:rFonts w:ascii="宋体"/>
          <w:sz w:val="24"/>
        </w:rPr>
      </w:pPr>
      <w:r>
        <w:rPr>
          <w:rFonts w:ascii="宋体" w:hAnsi="宋体" w:hint="eastAsia"/>
          <w:sz w:val="24"/>
        </w:rPr>
        <w:t>6.</w:t>
      </w:r>
      <w:r>
        <w:rPr>
          <w:rFonts w:ascii="宋体" w:hAnsi="宋体" w:cs="宋体" w:hint="eastAsia"/>
          <w:sz w:val="24"/>
        </w:rPr>
        <w:t>若发行失败，</w:t>
      </w:r>
      <w:r>
        <w:rPr>
          <w:rFonts w:ascii="宋体" w:hAnsi="宋体" w:hint="eastAsia"/>
          <w:sz w:val="24"/>
        </w:rPr>
        <w:t>上市公司应及时与公司监管部门联系，</w:t>
      </w:r>
      <w:r>
        <w:rPr>
          <w:rFonts w:ascii="宋体" w:hAnsi="宋体" w:cs="宋体" w:hint="eastAsia"/>
          <w:sz w:val="24"/>
        </w:rPr>
        <w:t>并于16:00前</w:t>
      </w:r>
      <w:r>
        <w:rPr>
          <w:rFonts w:ascii="宋体" w:hAnsi="宋体" w:hint="eastAsia"/>
          <w:sz w:val="24"/>
        </w:rPr>
        <w:t>通过公司业务管理系统</w:t>
      </w:r>
      <w:r>
        <w:rPr>
          <w:rFonts w:ascii="宋体" w:hAnsi="宋体" w:cs="宋体" w:hint="eastAsia"/>
          <w:sz w:val="24"/>
        </w:rPr>
        <w:t>向本所报送</w:t>
      </w:r>
      <w:r>
        <w:rPr>
          <w:rFonts w:ascii="宋体" w:hAnsi="宋体" w:hint="eastAsia"/>
          <w:sz w:val="24"/>
        </w:rPr>
        <w:t>经盖章的</w:t>
      </w:r>
      <w:r>
        <w:rPr>
          <w:rFonts w:ascii="宋体" w:hAnsi="宋体" w:cs="宋体" w:hint="eastAsia"/>
          <w:sz w:val="24"/>
        </w:rPr>
        <w:t>“</w:t>
      </w:r>
      <w:r>
        <w:rPr>
          <w:rFonts w:ascii="宋体" w:hAnsi="宋体" w:hint="eastAsia"/>
          <w:sz w:val="24"/>
        </w:rPr>
        <w:t>可转债发行失败申请表初表</w:t>
      </w:r>
      <w:r>
        <w:rPr>
          <w:rFonts w:ascii="宋体" w:hAnsi="宋体" w:cs="宋体" w:hint="eastAsia"/>
          <w:sz w:val="24"/>
        </w:rPr>
        <w:t>”</w:t>
      </w:r>
      <w:r>
        <w:rPr>
          <w:rFonts w:ascii="宋体" w:hAnsi="宋体" w:hint="eastAsia"/>
          <w:sz w:val="24"/>
        </w:rPr>
        <w:t>（附件</w:t>
      </w:r>
      <w:r w:rsidR="00303B89">
        <w:rPr>
          <w:rFonts w:ascii="宋体" w:hAnsi="宋体" w:hint="eastAsia"/>
          <w:sz w:val="24"/>
        </w:rPr>
        <w:t>3-</w:t>
      </w:r>
      <w:r>
        <w:rPr>
          <w:rFonts w:ascii="宋体" w:hAnsi="宋体" w:hint="eastAsia"/>
          <w:sz w:val="24"/>
        </w:rPr>
        <w:t>3）</w:t>
      </w:r>
      <w:r>
        <w:rPr>
          <w:rFonts w:ascii="宋体" w:hAnsi="宋体" w:cs="宋体" w:hint="eastAsia"/>
          <w:sz w:val="24"/>
        </w:rPr>
        <w:t>，并于17:00前提交可转债中止发行公告</w:t>
      </w:r>
      <w:r>
        <w:rPr>
          <w:rFonts w:ascii="宋体" w:hAnsi="宋体" w:hint="eastAsia"/>
          <w:sz w:val="24"/>
        </w:rPr>
        <w:t>及“可转债发行失败申请表”</w:t>
      </w:r>
      <w:r>
        <w:rPr>
          <w:rFonts w:ascii="宋体" w:hAnsi="宋体" w:hint="eastAsia"/>
          <w:color w:val="000000"/>
          <w:sz w:val="24"/>
        </w:rPr>
        <w:t>或“</w:t>
      </w:r>
      <w:r w:rsidRPr="00C40C8A">
        <w:rPr>
          <w:rFonts w:ascii="宋体" w:hAnsi="宋体" w:hint="eastAsia"/>
          <w:color w:val="000000"/>
          <w:sz w:val="24"/>
        </w:rPr>
        <w:t>科创板</w:t>
      </w:r>
      <w:r w:rsidRPr="00C40C8A">
        <w:rPr>
          <w:rFonts w:ascii="宋体" w:hAnsi="宋体"/>
          <w:color w:val="000000"/>
          <w:sz w:val="24"/>
        </w:rPr>
        <w:t>/存托凭证</w:t>
      </w:r>
      <w:r>
        <w:rPr>
          <w:rFonts w:ascii="宋体" w:hAnsi="宋体" w:hint="eastAsia"/>
          <w:color w:val="000000"/>
          <w:sz w:val="24"/>
        </w:rPr>
        <w:t>可转债</w:t>
      </w:r>
      <w:r>
        <w:rPr>
          <w:rFonts w:ascii="宋体" w:hAnsi="宋体" w:hint="eastAsia"/>
          <w:sz w:val="24"/>
        </w:rPr>
        <w:t>发行失败</w:t>
      </w:r>
      <w:r>
        <w:rPr>
          <w:rFonts w:ascii="宋体" w:hAnsi="宋体" w:hint="eastAsia"/>
          <w:color w:val="000000"/>
          <w:sz w:val="24"/>
        </w:rPr>
        <w:t>申请表”</w:t>
      </w:r>
      <w:r>
        <w:rPr>
          <w:rFonts w:ascii="宋体" w:hAnsi="宋体" w:hint="eastAsia"/>
          <w:sz w:val="24"/>
        </w:rPr>
        <w:t>。</w:t>
      </w:r>
    </w:p>
    <w:p w:rsidR="00135932" w:rsidRDefault="00135932" w:rsidP="00135932">
      <w:pPr>
        <w:spacing w:line="360" w:lineRule="auto"/>
        <w:ind w:firstLineChars="177" w:firstLine="426"/>
        <w:rPr>
          <w:rFonts w:ascii="宋体" w:hAnsi="宋体"/>
          <w:b/>
          <w:sz w:val="24"/>
        </w:rPr>
      </w:pPr>
      <w:r w:rsidRPr="00D01726">
        <w:rPr>
          <w:rFonts w:ascii="宋体" w:hAnsi="宋体" w:hint="eastAsia"/>
          <w:b/>
          <w:sz w:val="24"/>
        </w:rPr>
        <w:t>T+1日</w:t>
      </w:r>
      <w:r>
        <w:rPr>
          <w:rFonts w:ascii="宋体" w:hAnsi="宋体" w:hint="eastAsia"/>
          <w:b/>
          <w:sz w:val="24"/>
        </w:rPr>
        <w:t>：</w:t>
      </w:r>
      <w:r w:rsidRPr="00AD6B01">
        <w:rPr>
          <w:rFonts w:ascii="宋体" w:hAnsi="宋体" w:hint="eastAsia"/>
          <w:b/>
          <w:sz w:val="24"/>
        </w:rPr>
        <w:t>提交</w:t>
      </w:r>
      <w:r>
        <w:rPr>
          <w:rFonts w:ascii="宋体" w:hAnsi="宋体" w:hint="eastAsia"/>
          <w:b/>
          <w:sz w:val="24"/>
        </w:rPr>
        <w:t>可转债</w:t>
      </w:r>
      <w:r w:rsidRPr="00AD6B01">
        <w:rPr>
          <w:rFonts w:ascii="宋体" w:hAnsi="宋体" w:hint="eastAsia"/>
          <w:b/>
          <w:sz w:val="24"/>
        </w:rPr>
        <w:t>中签</w:t>
      </w:r>
      <w:r>
        <w:rPr>
          <w:rFonts w:ascii="宋体" w:hAnsi="宋体" w:hint="eastAsia"/>
          <w:b/>
          <w:sz w:val="24"/>
        </w:rPr>
        <w:t>结果</w:t>
      </w:r>
      <w:r w:rsidRPr="00AD6B01">
        <w:rPr>
          <w:rFonts w:ascii="宋体" w:hAnsi="宋体" w:hint="eastAsia"/>
          <w:b/>
          <w:sz w:val="24"/>
        </w:rPr>
        <w:t>公告</w:t>
      </w:r>
    </w:p>
    <w:p w:rsidR="00135932" w:rsidRDefault="00135932" w:rsidP="00135932">
      <w:pPr>
        <w:spacing w:line="360" w:lineRule="auto"/>
        <w:ind w:firstLineChars="177" w:firstLine="425"/>
        <w:rPr>
          <w:rFonts w:ascii="宋体" w:hAnsi="宋体"/>
          <w:sz w:val="24"/>
        </w:rPr>
      </w:pPr>
      <w:r>
        <w:rPr>
          <w:rFonts w:ascii="宋体" w:hAnsi="宋体" w:hint="eastAsia"/>
          <w:sz w:val="24"/>
        </w:rPr>
        <w:t>1.</w:t>
      </w:r>
      <w:r w:rsidRPr="00B03CF5">
        <w:rPr>
          <w:rFonts w:ascii="宋体" w:hAnsi="宋体" w:hint="eastAsia"/>
          <w:sz w:val="24"/>
        </w:rPr>
        <w:t>如超额发行，</w:t>
      </w:r>
      <w:r>
        <w:rPr>
          <w:rFonts w:ascii="宋体" w:hAnsi="宋体" w:hint="eastAsia"/>
          <w:sz w:val="24"/>
        </w:rPr>
        <w:t>上市公司</w:t>
      </w:r>
      <w:r w:rsidRPr="00B03CF5">
        <w:rPr>
          <w:rFonts w:ascii="宋体" w:hAnsi="宋体" w:hint="eastAsia"/>
          <w:sz w:val="24"/>
        </w:rPr>
        <w:t>及</w:t>
      </w:r>
      <w:r>
        <w:rPr>
          <w:rFonts w:ascii="宋体" w:hAnsi="宋体" w:hint="eastAsia"/>
          <w:sz w:val="24"/>
        </w:rPr>
        <w:t>主承销商负责</w:t>
      </w:r>
      <w:r w:rsidRPr="00B03CF5">
        <w:rPr>
          <w:rFonts w:ascii="宋体" w:hAnsi="宋体" w:hint="eastAsia"/>
          <w:sz w:val="24"/>
        </w:rPr>
        <w:t>组织摇号工作</w:t>
      </w:r>
      <w:r>
        <w:rPr>
          <w:rFonts w:ascii="宋体" w:hAnsi="宋体" w:hint="eastAsia"/>
          <w:sz w:val="24"/>
        </w:rPr>
        <w:t>，并于</w:t>
      </w:r>
      <w:r w:rsidRPr="00B1160D">
        <w:rPr>
          <w:rFonts w:ascii="宋体" w:hAnsi="宋体"/>
          <w:sz w:val="24"/>
        </w:rPr>
        <w:t>15:30</w:t>
      </w:r>
      <w:r>
        <w:rPr>
          <w:rFonts w:ascii="宋体" w:hAnsi="宋体" w:hint="eastAsia"/>
          <w:sz w:val="24"/>
        </w:rPr>
        <w:t>前提交可转债网上中签结果公告</w:t>
      </w:r>
      <w:r w:rsidRPr="00DF179D">
        <w:rPr>
          <w:rFonts w:ascii="宋体" w:hAnsi="宋体" w:hint="eastAsia"/>
          <w:sz w:val="24"/>
        </w:rPr>
        <w:t>；</w:t>
      </w:r>
    </w:p>
    <w:p w:rsidR="00135932" w:rsidRDefault="00135932" w:rsidP="00135932">
      <w:pPr>
        <w:spacing w:line="360" w:lineRule="auto"/>
        <w:ind w:firstLineChars="177" w:firstLine="425"/>
        <w:rPr>
          <w:rFonts w:ascii="宋体"/>
          <w:sz w:val="24"/>
        </w:rPr>
      </w:pPr>
      <w:r>
        <w:rPr>
          <w:rFonts w:ascii="宋体" w:hAnsi="宋体" w:hint="eastAsia"/>
          <w:sz w:val="24"/>
        </w:rPr>
        <w:t>2.</w:t>
      </w:r>
      <w:r w:rsidRPr="006D3BE1">
        <w:rPr>
          <w:rFonts w:ascii="宋体" w:hAnsi="宋体" w:hint="eastAsia"/>
          <w:sz w:val="24"/>
        </w:rPr>
        <w:t>各证券公司营业部向投资者通知中签结果。</w:t>
      </w:r>
    </w:p>
    <w:p w:rsidR="00135932" w:rsidRDefault="00135932" w:rsidP="00135932">
      <w:pPr>
        <w:spacing w:line="360" w:lineRule="auto"/>
        <w:ind w:firstLineChars="177" w:firstLine="426"/>
        <w:rPr>
          <w:rFonts w:ascii="宋体" w:hAnsi="宋体"/>
          <w:b/>
          <w:sz w:val="24"/>
        </w:rPr>
      </w:pPr>
      <w:r w:rsidRPr="00D01726">
        <w:rPr>
          <w:rFonts w:ascii="宋体" w:hAnsi="宋体" w:hint="eastAsia"/>
          <w:b/>
          <w:sz w:val="24"/>
        </w:rPr>
        <w:t>T+2日</w:t>
      </w:r>
      <w:r>
        <w:rPr>
          <w:rFonts w:ascii="宋体" w:hAnsi="宋体" w:hint="eastAsia"/>
          <w:b/>
          <w:sz w:val="24"/>
        </w:rPr>
        <w:t>：披露可转债</w:t>
      </w:r>
      <w:r w:rsidRPr="00AD6B01">
        <w:rPr>
          <w:rFonts w:ascii="宋体" w:hAnsi="宋体" w:hint="eastAsia"/>
          <w:b/>
          <w:sz w:val="24"/>
        </w:rPr>
        <w:t>中签</w:t>
      </w:r>
      <w:r>
        <w:rPr>
          <w:rFonts w:ascii="宋体" w:hAnsi="宋体" w:hint="eastAsia"/>
          <w:b/>
          <w:sz w:val="24"/>
        </w:rPr>
        <w:t>结果</w:t>
      </w:r>
      <w:r w:rsidRPr="00AD6B01">
        <w:rPr>
          <w:rFonts w:ascii="宋体" w:hAnsi="宋体" w:hint="eastAsia"/>
          <w:b/>
          <w:sz w:val="24"/>
        </w:rPr>
        <w:t>公告</w:t>
      </w:r>
    </w:p>
    <w:p w:rsidR="00135932" w:rsidRDefault="00135932" w:rsidP="00135932">
      <w:pPr>
        <w:spacing w:line="360" w:lineRule="auto"/>
        <w:ind w:firstLineChars="177" w:firstLine="425"/>
        <w:rPr>
          <w:rFonts w:ascii="宋体" w:hAnsi="宋体"/>
          <w:sz w:val="24"/>
        </w:rPr>
      </w:pPr>
      <w:r>
        <w:rPr>
          <w:rFonts w:ascii="宋体" w:hAnsi="宋体" w:hint="eastAsia"/>
          <w:sz w:val="24"/>
        </w:rPr>
        <w:t>1.可转债网上中签结果公告</w:t>
      </w:r>
      <w:r>
        <w:rPr>
          <w:rFonts w:ascii="宋体" w:hAnsi="宋体" w:hint="eastAsia"/>
          <w:bCs/>
          <w:sz w:val="24"/>
        </w:rPr>
        <w:t>在法定媒体披露</w:t>
      </w:r>
      <w:r w:rsidR="00DF179D">
        <w:rPr>
          <w:rFonts w:ascii="宋体" w:hAnsi="宋体" w:hint="eastAsia"/>
          <w:bCs/>
          <w:sz w:val="24"/>
        </w:rPr>
        <w:t>；</w:t>
      </w:r>
    </w:p>
    <w:p w:rsidR="00135932" w:rsidRDefault="00135932" w:rsidP="00135932">
      <w:pPr>
        <w:spacing w:line="360" w:lineRule="auto"/>
        <w:ind w:firstLineChars="177" w:firstLine="425"/>
        <w:rPr>
          <w:rFonts w:ascii="宋体"/>
          <w:sz w:val="24"/>
        </w:rPr>
      </w:pPr>
      <w:r>
        <w:rPr>
          <w:rFonts w:ascii="宋体" w:hAnsi="宋体" w:hint="eastAsia"/>
          <w:sz w:val="24"/>
        </w:rPr>
        <w:t>2.</w:t>
      </w:r>
      <w:r w:rsidRPr="002305A8">
        <w:rPr>
          <w:rFonts w:ascii="宋体" w:hAnsi="宋体" w:hint="eastAsia"/>
          <w:sz w:val="24"/>
        </w:rPr>
        <w:t>投资者应根据</w:t>
      </w:r>
      <w:r>
        <w:rPr>
          <w:rFonts w:ascii="宋体" w:hAnsi="宋体" w:hint="eastAsia"/>
          <w:sz w:val="24"/>
        </w:rPr>
        <w:t>可转债网上</w:t>
      </w:r>
      <w:r w:rsidRPr="002305A8">
        <w:rPr>
          <w:rFonts w:ascii="宋体" w:hAnsi="宋体" w:hint="eastAsia"/>
          <w:sz w:val="24"/>
        </w:rPr>
        <w:t>中签结果</w:t>
      </w:r>
      <w:r>
        <w:rPr>
          <w:rFonts w:ascii="宋体" w:hAnsi="宋体" w:hint="eastAsia"/>
          <w:sz w:val="24"/>
        </w:rPr>
        <w:t>公告</w:t>
      </w:r>
      <w:r w:rsidRPr="002305A8">
        <w:rPr>
          <w:rFonts w:ascii="宋体" w:hAnsi="宋体" w:hint="eastAsia"/>
          <w:sz w:val="24"/>
        </w:rPr>
        <w:t>准备</w:t>
      </w:r>
      <w:r>
        <w:rPr>
          <w:rFonts w:ascii="宋体" w:hAnsi="宋体" w:hint="eastAsia"/>
          <w:sz w:val="24"/>
        </w:rPr>
        <w:t>认</w:t>
      </w:r>
      <w:r w:rsidRPr="002305A8">
        <w:rPr>
          <w:rFonts w:ascii="宋体" w:hAnsi="宋体" w:hint="eastAsia"/>
          <w:sz w:val="24"/>
        </w:rPr>
        <w:t>购资金。中签的投资者应确保其资金账户有足额的可转债认购资金，不足部分视为放弃认购。</w:t>
      </w:r>
    </w:p>
    <w:p w:rsidR="00135932" w:rsidRDefault="00135932" w:rsidP="00135932">
      <w:pPr>
        <w:spacing w:line="360" w:lineRule="auto"/>
        <w:ind w:firstLineChars="177" w:firstLine="426"/>
        <w:rPr>
          <w:rFonts w:ascii="宋体" w:hAnsi="宋体"/>
          <w:b/>
          <w:sz w:val="24"/>
        </w:rPr>
      </w:pPr>
      <w:r w:rsidRPr="00D01726">
        <w:rPr>
          <w:rFonts w:ascii="宋体" w:hAnsi="宋体" w:hint="eastAsia"/>
          <w:b/>
          <w:sz w:val="24"/>
        </w:rPr>
        <w:t>T+</w:t>
      </w:r>
      <w:r>
        <w:rPr>
          <w:rFonts w:ascii="宋体" w:hAnsi="宋体" w:hint="eastAsia"/>
          <w:b/>
          <w:sz w:val="24"/>
        </w:rPr>
        <w:t>3</w:t>
      </w:r>
      <w:r w:rsidRPr="00D01726">
        <w:rPr>
          <w:rFonts w:ascii="宋体" w:hAnsi="宋体" w:hint="eastAsia"/>
          <w:b/>
          <w:sz w:val="24"/>
        </w:rPr>
        <w:t>日</w:t>
      </w:r>
      <w:r>
        <w:rPr>
          <w:rFonts w:ascii="宋体" w:hAnsi="宋体" w:hint="eastAsia"/>
          <w:b/>
          <w:sz w:val="24"/>
        </w:rPr>
        <w:t>：提交发行结果公告</w:t>
      </w:r>
    </w:p>
    <w:p w:rsidR="00135932" w:rsidRPr="006D3BE1" w:rsidRDefault="00135932" w:rsidP="00135932">
      <w:pPr>
        <w:spacing w:line="360" w:lineRule="auto"/>
        <w:ind w:firstLineChars="177" w:firstLine="425"/>
        <w:rPr>
          <w:rFonts w:ascii="宋体" w:hAnsi="宋体"/>
          <w:sz w:val="24"/>
        </w:rPr>
      </w:pPr>
      <w:r>
        <w:rPr>
          <w:rFonts w:ascii="宋体" w:hAnsi="宋体" w:hint="eastAsia"/>
          <w:sz w:val="24"/>
        </w:rPr>
        <w:t>1.</w:t>
      </w:r>
      <w:r w:rsidRPr="006D3BE1">
        <w:rPr>
          <w:rFonts w:ascii="宋体" w:hAnsi="宋体" w:hint="eastAsia"/>
          <w:sz w:val="24"/>
        </w:rPr>
        <w:t>结算参与人应于15：00前,将其放弃认购部分向中国结算上海分公司申报。16：00，中国结算上海分公司从结算参与人的资金交收账户中扣收实际应缴纳的可转债认购资金，并于当日划至主承销商的资金交收账户</w:t>
      </w:r>
      <w:r w:rsidR="00DF179D">
        <w:rPr>
          <w:rFonts w:ascii="宋体" w:hAnsi="宋体" w:hint="eastAsia"/>
          <w:sz w:val="24"/>
        </w:rPr>
        <w:t>；</w:t>
      </w:r>
    </w:p>
    <w:p w:rsidR="00135932" w:rsidRDefault="00135932" w:rsidP="00135932">
      <w:pPr>
        <w:spacing w:line="360" w:lineRule="auto"/>
        <w:ind w:firstLineChars="200" w:firstLine="480"/>
        <w:rPr>
          <w:rFonts w:ascii="宋体" w:hAnsi="宋体"/>
          <w:sz w:val="24"/>
        </w:rPr>
      </w:pPr>
      <w:r w:rsidRPr="006D3BE1">
        <w:rPr>
          <w:rFonts w:ascii="宋体" w:hAnsi="宋体" w:hint="eastAsia"/>
          <w:sz w:val="24"/>
        </w:rPr>
        <w:t>截至16:00结算参与人资金交收账户资金不足以完成可转债认购资金交收的，中国结算进行无效认购处理，并将无效认购数据和结算参与人申报的放弃认购数据汇总结果提供给主承销商。</w:t>
      </w:r>
    </w:p>
    <w:p w:rsidR="00135932" w:rsidRDefault="00135932" w:rsidP="00135932">
      <w:pPr>
        <w:spacing w:line="360" w:lineRule="auto"/>
        <w:ind w:firstLineChars="177" w:firstLine="425"/>
        <w:rPr>
          <w:rFonts w:ascii="宋体" w:hAnsi="宋体"/>
          <w:sz w:val="24"/>
        </w:rPr>
      </w:pPr>
      <w:r>
        <w:rPr>
          <w:rFonts w:ascii="宋体" w:hAnsi="宋体" w:hint="eastAsia"/>
          <w:sz w:val="24"/>
        </w:rPr>
        <w:t>2.当日17:00前，上市公司提交可转债发行结果公告及</w:t>
      </w:r>
      <w:r w:rsidRPr="00976FE1">
        <w:rPr>
          <w:rFonts w:ascii="宋体" w:hAnsi="宋体" w:hint="eastAsia"/>
          <w:sz w:val="24"/>
        </w:rPr>
        <w:t>“可转债</w:t>
      </w:r>
      <w:r>
        <w:rPr>
          <w:rFonts w:ascii="宋体" w:hAnsi="宋体" w:hint="eastAsia"/>
          <w:sz w:val="24"/>
        </w:rPr>
        <w:t>网上网下</w:t>
      </w:r>
      <w:r w:rsidRPr="00976FE1">
        <w:rPr>
          <w:rFonts w:ascii="宋体" w:hAnsi="宋体" w:hint="eastAsia"/>
          <w:sz w:val="24"/>
        </w:rPr>
        <w:t>发行及</w:t>
      </w:r>
      <w:r w:rsidRPr="001159F3">
        <w:rPr>
          <w:rFonts w:ascii="宋体" w:hAnsi="宋体" w:hint="eastAsia"/>
          <w:sz w:val="24"/>
        </w:rPr>
        <w:t>放弃认购数量</w:t>
      </w:r>
      <w:r>
        <w:rPr>
          <w:rFonts w:ascii="宋体" w:hAnsi="宋体" w:hint="eastAsia"/>
          <w:sz w:val="24"/>
        </w:rPr>
        <w:t>申请</w:t>
      </w:r>
      <w:r w:rsidRPr="00976FE1">
        <w:rPr>
          <w:rFonts w:ascii="宋体" w:hAnsi="宋体" w:hint="eastAsia"/>
          <w:sz w:val="24"/>
        </w:rPr>
        <w:t>表”</w:t>
      </w:r>
      <w:r>
        <w:rPr>
          <w:rFonts w:ascii="宋体" w:hAnsi="宋体" w:hint="eastAsia"/>
          <w:color w:val="000000"/>
          <w:sz w:val="24"/>
        </w:rPr>
        <w:t>或“</w:t>
      </w:r>
      <w:r w:rsidRPr="00C40C8A">
        <w:rPr>
          <w:rFonts w:ascii="宋体" w:hAnsi="宋体" w:hint="eastAsia"/>
          <w:color w:val="000000"/>
          <w:sz w:val="24"/>
        </w:rPr>
        <w:t>科创板</w:t>
      </w:r>
      <w:r w:rsidRPr="00C40C8A">
        <w:rPr>
          <w:rFonts w:ascii="宋体" w:hAnsi="宋体"/>
          <w:color w:val="000000"/>
          <w:sz w:val="24"/>
        </w:rPr>
        <w:t>/存托凭证</w:t>
      </w:r>
      <w:r>
        <w:rPr>
          <w:rFonts w:ascii="宋体" w:hAnsi="宋体" w:hint="eastAsia"/>
          <w:color w:val="000000"/>
          <w:sz w:val="24"/>
        </w:rPr>
        <w:t>可转债</w:t>
      </w:r>
      <w:r>
        <w:rPr>
          <w:rFonts w:ascii="宋体" w:hAnsi="宋体" w:hint="eastAsia"/>
          <w:sz w:val="24"/>
        </w:rPr>
        <w:t>网上网下</w:t>
      </w:r>
      <w:r w:rsidRPr="00976FE1">
        <w:rPr>
          <w:rFonts w:ascii="宋体" w:hAnsi="宋体" w:hint="eastAsia"/>
          <w:sz w:val="24"/>
        </w:rPr>
        <w:t>发行及</w:t>
      </w:r>
      <w:r w:rsidRPr="001159F3">
        <w:rPr>
          <w:rFonts w:ascii="宋体" w:hAnsi="宋体" w:hint="eastAsia"/>
          <w:sz w:val="24"/>
        </w:rPr>
        <w:t>放弃认购数量</w:t>
      </w:r>
      <w:r>
        <w:rPr>
          <w:rFonts w:ascii="宋体" w:hAnsi="宋体" w:hint="eastAsia"/>
          <w:color w:val="000000"/>
          <w:sz w:val="24"/>
        </w:rPr>
        <w:t>申请表”</w:t>
      </w:r>
      <w:r w:rsidRPr="00DF179D">
        <w:rPr>
          <w:rFonts w:ascii="宋体" w:hAnsi="宋体" w:hint="eastAsia"/>
          <w:sz w:val="24"/>
        </w:rPr>
        <w:t>。</w:t>
      </w:r>
    </w:p>
    <w:p w:rsidR="00135932" w:rsidRPr="00CD1269" w:rsidRDefault="00135932" w:rsidP="00135932">
      <w:pPr>
        <w:spacing w:line="360" w:lineRule="auto"/>
        <w:ind w:firstLineChars="177" w:firstLine="425"/>
        <w:rPr>
          <w:rFonts w:ascii="宋体" w:hAnsi="宋体"/>
          <w:sz w:val="24"/>
        </w:rPr>
      </w:pPr>
      <w:r>
        <w:rPr>
          <w:rFonts w:ascii="宋体" w:hAnsi="宋体" w:hint="eastAsia"/>
          <w:sz w:val="24"/>
        </w:rPr>
        <w:t>3.</w:t>
      </w:r>
      <w:r>
        <w:rPr>
          <w:rFonts w:ascii="宋体" w:hAnsi="宋体" w:cs="宋体" w:hint="eastAsia"/>
          <w:sz w:val="24"/>
        </w:rPr>
        <w:t>若发行失败，</w:t>
      </w:r>
      <w:r>
        <w:rPr>
          <w:rFonts w:ascii="宋体" w:hAnsi="宋体" w:hint="eastAsia"/>
          <w:sz w:val="24"/>
        </w:rPr>
        <w:t>上市公司</w:t>
      </w:r>
      <w:r>
        <w:rPr>
          <w:rFonts w:ascii="宋体" w:hAnsi="宋体" w:cs="宋体" w:hint="eastAsia"/>
          <w:sz w:val="24"/>
        </w:rPr>
        <w:t>应于17:00前提交可转债中止发行公告及</w:t>
      </w:r>
      <w:r>
        <w:rPr>
          <w:rFonts w:ascii="宋体" w:hAnsi="宋体" w:hint="eastAsia"/>
          <w:sz w:val="24"/>
        </w:rPr>
        <w:t>“可转债发行失败申请表”</w:t>
      </w:r>
      <w:r>
        <w:rPr>
          <w:rFonts w:ascii="宋体" w:hAnsi="宋体" w:hint="eastAsia"/>
          <w:color w:val="000000"/>
          <w:sz w:val="24"/>
        </w:rPr>
        <w:t>或“</w:t>
      </w:r>
      <w:r w:rsidRPr="00C40C8A">
        <w:rPr>
          <w:rFonts w:ascii="宋体" w:hAnsi="宋体" w:hint="eastAsia"/>
          <w:color w:val="000000"/>
          <w:sz w:val="24"/>
        </w:rPr>
        <w:t>科创板</w:t>
      </w:r>
      <w:r w:rsidRPr="00C40C8A">
        <w:rPr>
          <w:rFonts w:ascii="宋体" w:hAnsi="宋体"/>
          <w:color w:val="000000"/>
          <w:sz w:val="24"/>
        </w:rPr>
        <w:t>/存托凭证</w:t>
      </w:r>
      <w:r>
        <w:rPr>
          <w:rFonts w:ascii="宋体" w:hAnsi="宋体" w:hint="eastAsia"/>
          <w:color w:val="000000"/>
          <w:sz w:val="24"/>
        </w:rPr>
        <w:t>可转债</w:t>
      </w:r>
      <w:r>
        <w:rPr>
          <w:rFonts w:ascii="宋体" w:hAnsi="宋体" w:hint="eastAsia"/>
          <w:sz w:val="24"/>
        </w:rPr>
        <w:t>发行失败</w:t>
      </w:r>
      <w:r>
        <w:rPr>
          <w:rFonts w:ascii="宋体" w:hAnsi="宋体" w:hint="eastAsia"/>
          <w:color w:val="000000"/>
          <w:sz w:val="24"/>
        </w:rPr>
        <w:t>申请表”</w:t>
      </w:r>
      <w:r>
        <w:rPr>
          <w:rFonts w:ascii="宋体" w:hAnsi="宋体" w:hint="eastAsia"/>
          <w:sz w:val="24"/>
        </w:rPr>
        <w:t>。</w:t>
      </w:r>
      <w:r w:rsidRPr="001146A4">
        <w:rPr>
          <w:rFonts w:ascii="宋体" w:hAnsi="宋体" w:hint="eastAsia"/>
          <w:sz w:val="24"/>
        </w:rPr>
        <w:t>可转债中止发行的资金退回和证券注销，按照中国结算上海分公司的规则办理。</w:t>
      </w:r>
    </w:p>
    <w:p w:rsidR="00135932" w:rsidRDefault="00135932" w:rsidP="00135932">
      <w:pPr>
        <w:spacing w:line="360" w:lineRule="auto"/>
        <w:ind w:firstLineChars="177" w:firstLine="426"/>
        <w:rPr>
          <w:rFonts w:ascii="宋体" w:hAnsi="宋体"/>
          <w:b/>
          <w:sz w:val="24"/>
        </w:rPr>
      </w:pPr>
      <w:r w:rsidRPr="00D01726">
        <w:rPr>
          <w:rFonts w:ascii="宋体" w:hAnsi="宋体" w:hint="eastAsia"/>
          <w:b/>
          <w:sz w:val="24"/>
        </w:rPr>
        <w:t>T+</w:t>
      </w:r>
      <w:r>
        <w:rPr>
          <w:rFonts w:ascii="宋体" w:hAnsi="宋体" w:hint="eastAsia"/>
          <w:b/>
          <w:sz w:val="24"/>
        </w:rPr>
        <w:t>4</w:t>
      </w:r>
      <w:r w:rsidRPr="00D01726">
        <w:rPr>
          <w:rFonts w:ascii="宋体" w:hAnsi="宋体" w:hint="eastAsia"/>
          <w:b/>
          <w:sz w:val="24"/>
        </w:rPr>
        <w:t>日</w:t>
      </w:r>
      <w:r>
        <w:rPr>
          <w:rFonts w:ascii="宋体" w:hAnsi="宋体" w:hint="eastAsia"/>
          <w:b/>
          <w:sz w:val="24"/>
        </w:rPr>
        <w:t>：披露发行结果公告</w:t>
      </w:r>
    </w:p>
    <w:p w:rsidR="00135932" w:rsidRDefault="00135932" w:rsidP="00135932">
      <w:pPr>
        <w:spacing w:line="360" w:lineRule="auto"/>
        <w:ind w:firstLineChars="177" w:firstLine="425"/>
        <w:rPr>
          <w:rFonts w:ascii="宋体" w:hAnsi="宋体"/>
          <w:sz w:val="24"/>
        </w:rPr>
      </w:pPr>
      <w:r>
        <w:rPr>
          <w:rFonts w:ascii="宋体" w:hAnsi="宋体" w:hint="eastAsia"/>
          <w:sz w:val="24"/>
        </w:rPr>
        <w:lastRenderedPageBreak/>
        <w:t>1.可转债发行结果公告</w:t>
      </w:r>
      <w:r>
        <w:rPr>
          <w:rFonts w:ascii="宋体" w:hAnsi="宋体" w:hint="eastAsia"/>
          <w:bCs/>
          <w:sz w:val="24"/>
        </w:rPr>
        <w:t>在法定媒体披露；</w:t>
      </w:r>
    </w:p>
    <w:p w:rsidR="00135932" w:rsidRDefault="00135932" w:rsidP="00135932">
      <w:pPr>
        <w:spacing w:line="360" w:lineRule="auto"/>
        <w:ind w:firstLineChars="177" w:firstLine="425"/>
        <w:rPr>
          <w:rFonts w:ascii="宋体" w:hAnsi="宋体"/>
          <w:sz w:val="24"/>
        </w:rPr>
      </w:pPr>
      <w:r>
        <w:rPr>
          <w:rFonts w:ascii="宋体" w:hAnsi="宋体" w:hint="eastAsia"/>
          <w:sz w:val="24"/>
        </w:rPr>
        <w:t>2.</w:t>
      </w:r>
      <w:r w:rsidRPr="00ED0FAA">
        <w:rPr>
          <w:rFonts w:ascii="宋体" w:hAnsi="宋体" w:hint="eastAsia"/>
          <w:sz w:val="24"/>
        </w:rPr>
        <w:t>8</w:t>
      </w:r>
      <w:r w:rsidR="003975B6">
        <w:rPr>
          <w:rFonts w:ascii="宋体" w:hAnsi="宋体" w:hint="eastAsia"/>
          <w:sz w:val="24"/>
        </w:rPr>
        <w:t>:</w:t>
      </w:r>
      <w:r w:rsidRPr="00ED0FAA">
        <w:rPr>
          <w:rFonts w:ascii="宋体" w:hAnsi="宋体" w:hint="eastAsia"/>
          <w:sz w:val="24"/>
        </w:rPr>
        <w:t>30后，主承销商可依据承销协议将可转债认购资金扣除承销费用后划转到</w:t>
      </w:r>
      <w:r>
        <w:rPr>
          <w:rFonts w:ascii="宋体" w:hAnsi="宋体" w:hint="eastAsia"/>
          <w:sz w:val="24"/>
        </w:rPr>
        <w:t>上市公司</w:t>
      </w:r>
      <w:r w:rsidRPr="00ED0FAA">
        <w:rPr>
          <w:rFonts w:ascii="宋体" w:hAnsi="宋体" w:hint="eastAsia"/>
          <w:sz w:val="24"/>
        </w:rPr>
        <w:t>指定的银行账户。</w:t>
      </w:r>
    </w:p>
    <w:p w:rsidR="00135932" w:rsidRDefault="00135932" w:rsidP="00135932">
      <w:pPr>
        <w:spacing w:line="360" w:lineRule="auto"/>
        <w:ind w:firstLineChars="177" w:firstLine="426"/>
        <w:rPr>
          <w:rFonts w:ascii="宋体" w:hAnsi="宋体"/>
          <w:sz w:val="24"/>
        </w:rPr>
      </w:pPr>
      <w:r w:rsidRPr="00D01726">
        <w:rPr>
          <w:rFonts w:ascii="宋体" w:hAnsi="宋体" w:hint="eastAsia"/>
          <w:b/>
          <w:sz w:val="24"/>
        </w:rPr>
        <w:t>T+</w:t>
      </w:r>
      <w:r>
        <w:rPr>
          <w:rFonts w:ascii="宋体" w:hAnsi="宋体" w:hint="eastAsia"/>
          <w:b/>
          <w:sz w:val="24"/>
        </w:rPr>
        <w:t>4</w:t>
      </w:r>
      <w:r w:rsidRPr="00D01726">
        <w:rPr>
          <w:rFonts w:ascii="宋体" w:hAnsi="宋体" w:hint="eastAsia"/>
          <w:b/>
          <w:sz w:val="24"/>
        </w:rPr>
        <w:t>日</w:t>
      </w:r>
      <w:r>
        <w:rPr>
          <w:rFonts w:ascii="宋体" w:hAnsi="宋体" w:hint="eastAsia"/>
          <w:b/>
          <w:sz w:val="24"/>
        </w:rPr>
        <w:t>后</w:t>
      </w:r>
      <w:r w:rsidRPr="00844E95">
        <w:rPr>
          <w:rFonts w:ascii="宋体" w:hAnsi="宋体" w:hint="eastAsia"/>
          <w:b/>
          <w:sz w:val="24"/>
        </w:rPr>
        <w:t>：</w:t>
      </w:r>
      <w:r>
        <w:rPr>
          <w:rFonts w:ascii="宋体" w:hAnsi="宋体" w:hint="eastAsia"/>
          <w:b/>
          <w:sz w:val="24"/>
        </w:rPr>
        <w:t>验资，托管</w:t>
      </w:r>
    </w:p>
    <w:p w:rsidR="00135932" w:rsidRDefault="00135932" w:rsidP="00135932">
      <w:pPr>
        <w:spacing w:line="360" w:lineRule="auto"/>
        <w:ind w:firstLineChars="177" w:firstLine="425"/>
        <w:rPr>
          <w:rFonts w:ascii="宋体"/>
          <w:sz w:val="24"/>
        </w:rPr>
      </w:pPr>
      <w:r w:rsidRPr="00A25D2A">
        <w:rPr>
          <w:rFonts w:ascii="宋体" w:hAnsi="宋体" w:hint="eastAsia"/>
          <w:sz w:val="24"/>
        </w:rPr>
        <w:t>会计师事务所对资金到位情况进行验资并出具验资报告</w:t>
      </w:r>
      <w:r>
        <w:rPr>
          <w:rFonts w:ascii="宋体" w:hAnsi="宋体" w:hint="eastAsia"/>
          <w:sz w:val="24"/>
        </w:rPr>
        <w:t>，上市公司及主承销商应在发行结束后2个交易日内</w:t>
      </w:r>
      <w:r w:rsidRPr="0047284E">
        <w:rPr>
          <w:rFonts w:ascii="宋体" w:hAnsi="宋体" w:hint="eastAsia"/>
          <w:sz w:val="24"/>
        </w:rPr>
        <w:t>向</w:t>
      </w:r>
      <w:r>
        <w:rPr>
          <w:rFonts w:ascii="宋体" w:hAnsi="宋体" w:hint="eastAsia"/>
          <w:sz w:val="24"/>
        </w:rPr>
        <w:t>中国结算上海分公司</w:t>
      </w:r>
      <w:r w:rsidRPr="0047284E">
        <w:rPr>
          <w:rFonts w:ascii="宋体" w:hAnsi="宋体" w:hint="eastAsia"/>
          <w:sz w:val="24"/>
        </w:rPr>
        <w:t>申请办理</w:t>
      </w:r>
      <w:r>
        <w:rPr>
          <w:rFonts w:ascii="宋体" w:hAnsi="宋体" w:hint="eastAsia"/>
          <w:sz w:val="24"/>
        </w:rPr>
        <w:t>新</w:t>
      </w:r>
      <w:r w:rsidRPr="0047284E">
        <w:rPr>
          <w:rFonts w:ascii="宋体" w:hAnsi="宋体" w:hint="eastAsia"/>
          <w:sz w:val="24"/>
        </w:rPr>
        <w:t>增</w:t>
      </w:r>
      <w:r>
        <w:rPr>
          <w:rFonts w:ascii="宋体" w:hAnsi="宋体" w:hint="eastAsia"/>
          <w:sz w:val="24"/>
        </w:rPr>
        <w:t>股票</w:t>
      </w:r>
      <w:r w:rsidRPr="0047284E">
        <w:rPr>
          <w:rFonts w:ascii="宋体" w:hAnsi="宋体" w:hint="eastAsia"/>
          <w:sz w:val="24"/>
        </w:rPr>
        <w:t>的登记托管。</w:t>
      </w:r>
    </w:p>
    <w:p w:rsidR="00135932" w:rsidRDefault="00135932" w:rsidP="00D043B3">
      <w:pPr>
        <w:spacing w:beforeLines="100" w:afterLines="100" w:line="360" w:lineRule="auto"/>
        <w:ind w:firstLineChars="200" w:firstLine="482"/>
        <w:rPr>
          <w:rFonts w:ascii="宋体" w:hAnsi="宋体"/>
          <w:b/>
          <w:bCs/>
          <w:sz w:val="24"/>
        </w:rPr>
      </w:pPr>
      <w:r w:rsidRPr="00C412FF">
        <w:rPr>
          <w:rFonts w:ascii="宋体" w:hAnsi="宋体" w:hint="eastAsia"/>
          <w:b/>
          <w:bCs/>
          <w:sz w:val="24"/>
        </w:rPr>
        <w:t>三、原可转债停止转股安排</w:t>
      </w:r>
    </w:p>
    <w:p w:rsidR="00135932" w:rsidRPr="000F340B" w:rsidRDefault="00135932" w:rsidP="00135932">
      <w:pPr>
        <w:spacing w:line="360" w:lineRule="auto"/>
        <w:ind w:firstLineChars="177" w:firstLine="426"/>
        <w:rPr>
          <w:rFonts w:ascii="宋体"/>
          <w:b/>
          <w:sz w:val="24"/>
        </w:rPr>
      </w:pPr>
      <w:r w:rsidRPr="000F340B">
        <w:rPr>
          <w:rFonts w:ascii="宋体" w:hint="eastAsia"/>
          <w:b/>
          <w:sz w:val="24"/>
        </w:rPr>
        <w:t>当上市公司已有可转债在本所上市且已进入转股期，如准备发行新可转债，在刊登发行公告前，实施以下程序</w:t>
      </w:r>
      <w:r w:rsidRPr="00E7153E">
        <w:rPr>
          <w:rFonts w:ascii="宋体" w:hAnsi="宋体" w:hint="eastAsia"/>
          <w:b/>
          <w:sz w:val="24"/>
        </w:rPr>
        <w:t>（T</w:t>
      </w:r>
      <w:r>
        <w:rPr>
          <w:rFonts w:ascii="宋体" w:hAnsi="宋体" w:hint="eastAsia"/>
          <w:b/>
          <w:sz w:val="24"/>
        </w:rPr>
        <w:t>日为新可转债网上</w:t>
      </w:r>
      <w:r w:rsidRPr="00E7153E">
        <w:rPr>
          <w:rFonts w:ascii="宋体" w:hAnsi="宋体" w:hint="eastAsia"/>
          <w:b/>
          <w:sz w:val="24"/>
        </w:rPr>
        <w:t>发行日）</w:t>
      </w:r>
      <w:r w:rsidRPr="000F340B">
        <w:rPr>
          <w:rFonts w:ascii="宋体" w:hint="eastAsia"/>
          <w:b/>
          <w:sz w:val="24"/>
        </w:rPr>
        <w:t>：</w:t>
      </w:r>
    </w:p>
    <w:p w:rsidR="00135932" w:rsidRPr="000D6D38" w:rsidRDefault="00135932" w:rsidP="00135932">
      <w:pPr>
        <w:spacing w:line="360" w:lineRule="auto"/>
        <w:ind w:firstLineChars="177" w:firstLine="426"/>
        <w:rPr>
          <w:rFonts w:ascii="宋体" w:hAnsi="宋体"/>
          <w:b/>
          <w:sz w:val="24"/>
        </w:rPr>
      </w:pPr>
      <w:r w:rsidRPr="000D6D38">
        <w:rPr>
          <w:rFonts w:ascii="宋体" w:hAnsi="宋体" w:hint="eastAsia"/>
          <w:b/>
          <w:sz w:val="24"/>
        </w:rPr>
        <w:t>T-7日：提交原可转债</w:t>
      </w:r>
      <w:r>
        <w:rPr>
          <w:rFonts w:ascii="宋体" w:hAnsi="宋体" w:hint="eastAsia"/>
          <w:b/>
          <w:sz w:val="24"/>
        </w:rPr>
        <w:t>停止</w:t>
      </w:r>
      <w:r w:rsidRPr="000D6D38">
        <w:rPr>
          <w:rFonts w:ascii="宋体" w:hAnsi="宋体" w:hint="eastAsia"/>
          <w:b/>
          <w:sz w:val="24"/>
        </w:rPr>
        <w:t>转股公告</w:t>
      </w:r>
    </w:p>
    <w:p w:rsidR="00135932" w:rsidRDefault="00135932" w:rsidP="00135932">
      <w:pPr>
        <w:spacing w:line="360" w:lineRule="auto"/>
        <w:ind w:firstLineChars="177" w:firstLine="425"/>
        <w:rPr>
          <w:rFonts w:ascii="宋体"/>
          <w:sz w:val="24"/>
        </w:rPr>
      </w:pPr>
      <w:r>
        <w:rPr>
          <w:rFonts w:ascii="宋体" w:hAnsi="宋体" w:hint="eastAsia"/>
          <w:sz w:val="24"/>
        </w:rPr>
        <w:t>1.</w:t>
      </w:r>
      <w:r w:rsidRPr="00C00A0D">
        <w:rPr>
          <w:rFonts w:ascii="宋体" w:hint="eastAsia"/>
          <w:sz w:val="24"/>
        </w:rPr>
        <w:t>上市公司向</w:t>
      </w:r>
      <w:r>
        <w:rPr>
          <w:rFonts w:ascii="宋体" w:hint="eastAsia"/>
          <w:sz w:val="24"/>
        </w:rPr>
        <w:t>本所</w:t>
      </w:r>
      <w:r w:rsidRPr="00C00A0D">
        <w:rPr>
          <w:rFonts w:ascii="宋体" w:hint="eastAsia"/>
          <w:sz w:val="24"/>
        </w:rPr>
        <w:t>公司监管</w:t>
      </w:r>
      <w:r>
        <w:rPr>
          <w:rFonts w:ascii="宋体" w:hint="eastAsia"/>
          <w:sz w:val="24"/>
        </w:rPr>
        <w:t>部门</w:t>
      </w:r>
      <w:r w:rsidRPr="00C00A0D">
        <w:rPr>
          <w:rFonts w:ascii="宋体" w:hint="eastAsia"/>
          <w:sz w:val="24"/>
        </w:rPr>
        <w:t>提交</w:t>
      </w:r>
      <w:r>
        <w:rPr>
          <w:rFonts w:ascii="宋体" w:hint="eastAsia"/>
          <w:sz w:val="24"/>
        </w:rPr>
        <w:t>原可转债停止转股的</w:t>
      </w:r>
      <w:r w:rsidRPr="00C00A0D">
        <w:rPr>
          <w:rFonts w:ascii="宋体" w:hint="eastAsia"/>
          <w:sz w:val="24"/>
        </w:rPr>
        <w:t>提示公告</w:t>
      </w:r>
      <w:r>
        <w:rPr>
          <w:rFonts w:ascii="宋体" w:hint="eastAsia"/>
          <w:sz w:val="24"/>
        </w:rPr>
        <w:t>，公告中说明原可转债停止转股的具体时间安排，即</w:t>
      </w:r>
      <w:r w:rsidRPr="00C00A0D">
        <w:rPr>
          <w:rFonts w:ascii="宋体" w:hint="eastAsia"/>
          <w:sz w:val="24"/>
        </w:rPr>
        <w:t>“</w:t>
      </w:r>
      <w:r>
        <w:rPr>
          <w:rFonts w:ascii="宋体" w:hint="eastAsia"/>
          <w:sz w:val="24"/>
        </w:rPr>
        <w:t>T-2日将刊登新可转债发行公告</w:t>
      </w:r>
      <w:r w:rsidRPr="00C00A0D">
        <w:rPr>
          <w:rFonts w:ascii="宋体" w:hint="eastAsia"/>
          <w:sz w:val="24"/>
        </w:rPr>
        <w:t>，</w:t>
      </w:r>
      <w:r>
        <w:rPr>
          <w:rFonts w:ascii="宋体" w:hint="eastAsia"/>
          <w:sz w:val="24"/>
        </w:rPr>
        <w:t>T-3</w:t>
      </w:r>
      <w:r w:rsidRPr="00C00A0D">
        <w:rPr>
          <w:rFonts w:ascii="宋体" w:hint="eastAsia"/>
          <w:sz w:val="24"/>
        </w:rPr>
        <w:t>日至</w:t>
      </w:r>
      <w:r>
        <w:rPr>
          <w:rFonts w:ascii="宋体" w:hint="eastAsia"/>
          <w:sz w:val="24"/>
        </w:rPr>
        <w:t>T-1日</w:t>
      </w:r>
      <w:r w:rsidRPr="00C00A0D">
        <w:rPr>
          <w:rFonts w:ascii="宋体" w:hint="eastAsia"/>
          <w:sz w:val="24"/>
        </w:rPr>
        <w:t>期间</w:t>
      </w:r>
      <w:r>
        <w:rPr>
          <w:rFonts w:ascii="宋体" w:hint="eastAsia"/>
          <w:sz w:val="24"/>
        </w:rPr>
        <w:t>原可转债将停止</w:t>
      </w:r>
      <w:r w:rsidRPr="00C00A0D">
        <w:rPr>
          <w:rFonts w:ascii="宋体" w:hint="eastAsia"/>
          <w:sz w:val="24"/>
        </w:rPr>
        <w:t>转股，</w:t>
      </w:r>
      <w:r>
        <w:rPr>
          <w:rFonts w:ascii="宋体" w:hint="eastAsia"/>
          <w:sz w:val="24"/>
        </w:rPr>
        <w:t>原</w:t>
      </w:r>
      <w:r w:rsidRPr="00C00A0D">
        <w:rPr>
          <w:rFonts w:ascii="宋体" w:hint="eastAsia"/>
          <w:sz w:val="24"/>
        </w:rPr>
        <w:t>可转债持有人可在</w:t>
      </w:r>
      <w:r>
        <w:rPr>
          <w:rFonts w:ascii="宋体" w:hint="eastAsia"/>
          <w:sz w:val="24"/>
        </w:rPr>
        <w:t>T-4</w:t>
      </w:r>
      <w:r w:rsidRPr="00C00A0D">
        <w:rPr>
          <w:rFonts w:ascii="宋体" w:hint="eastAsia"/>
          <w:sz w:val="24"/>
        </w:rPr>
        <w:t>日</w:t>
      </w:r>
      <w:r w:rsidR="001E6110">
        <w:rPr>
          <w:rFonts w:ascii="宋体" w:hint="eastAsia"/>
          <w:sz w:val="24"/>
        </w:rPr>
        <w:t>（含）</w:t>
      </w:r>
      <w:r w:rsidRPr="00C00A0D">
        <w:rPr>
          <w:rFonts w:ascii="宋体" w:hint="eastAsia"/>
          <w:sz w:val="24"/>
        </w:rPr>
        <w:t>之前进行转股”</w:t>
      </w:r>
      <w:r w:rsidRPr="00DF179D">
        <w:rPr>
          <w:rFonts w:ascii="宋体" w:hint="eastAsia"/>
          <w:sz w:val="24"/>
        </w:rPr>
        <w:t>。</w:t>
      </w:r>
      <w:r w:rsidRPr="009A5458">
        <w:rPr>
          <w:rFonts w:ascii="宋体" w:hint="eastAsia"/>
          <w:sz w:val="24"/>
        </w:rPr>
        <w:t xml:space="preserve"> </w:t>
      </w:r>
    </w:p>
    <w:p w:rsidR="00135932" w:rsidRPr="00C00A0D" w:rsidRDefault="00135932" w:rsidP="00135932">
      <w:pPr>
        <w:spacing w:line="360" w:lineRule="auto"/>
        <w:ind w:firstLineChars="177" w:firstLine="425"/>
        <w:rPr>
          <w:rFonts w:ascii="宋体"/>
          <w:sz w:val="24"/>
        </w:rPr>
      </w:pPr>
      <w:r>
        <w:rPr>
          <w:rFonts w:ascii="宋体" w:hAnsi="宋体" w:hint="eastAsia"/>
          <w:sz w:val="24"/>
        </w:rPr>
        <w:t>2.提交“</w:t>
      </w:r>
      <w:r>
        <w:rPr>
          <w:rFonts w:ascii="宋体" w:hint="eastAsia"/>
          <w:sz w:val="24"/>
        </w:rPr>
        <w:t>停复牌业务申请表</w:t>
      </w:r>
      <w:r>
        <w:rPr>
          <w:rFonts w:ascii="宋体" w:hAnsi="宋体" w:hint="eastAsia"/>
          <w:sz w:val="24"/>
        </w:rPr>
        <w:t>”</w:t>
      </w:r>
      <w:r>
        <w:rPr>
          <w:rFonts w:ascii="宋体" w:hint="eastAsia"/>
          <w:sz w:val="24"/>
        </w:rPr>
        <w:t>，原可转债转股停牌起始日期为T-3</w:t>
      </w:r>
      <w:r w:rsidRPr="00C00A0D">
        <w:rPr>
          <w:rFonts w:ascii="宋体" w:hint="eastAsia"/>
          <w:sz w:val="24"/>
        </w:rPr>
        <w:t>日</w:t>
      </w:r>
      <w:r>
        <w:rPr>
          <w:rFonts w:ascii="宋体" w:hint="eastAsia"/>
          <w:sz w:val="24"/>
        </w:rPr>
        <w:t>（即上市公司新可转债发行公告的提交日），停牌终止日期为T-1日（即上市公司新可转债发行的股权登记日）。</w:t>
      </w:r>
    </w:p>
    <w:p w:rsidR="00135932" w:rsidRDefault="00135932" w:rsidP="00135932">
      <w:pPr>
        <w:spacing w:line="360" w:lineRule="auto"/>
        <w:ind w:firstLineChars="177" w:firstLine="426"/>
        <w:rPr>
          <w:rFonts w:ascii="宋体"/>
          <w:sz w:val="24"/>
        </w:rPr>
      </w:pPr>
      <w:r w:rsidRPr="000D6D38">
        <w:rPr>
          <w:rFonts w:ascii="宋体" w:hAnsi="宋体" w:hint="eastAsia"/>
          <w:b/>
          <w:sz w:val="24"/>
        </w:rPr>
        <w:t>T-6日</w:t>
      </w:r>
      <w:r>
        <w:rPr>
          <w:rFonts w:ascii="宋体" w:hAnsi="宋体" w:hint="eastAsia"/>
          <w:b/>
          <w:sz w:val="24"/>
        </w:rPr>
        <w:t>：披露</w:t>
      </w:r>
      <w:r w:rsidRPr="009A5458">
        <w:rPr>
          <w:rFonts w:ascii="宋体" w:hAnsi="宋体" w:hint="eastAsia"/>
          <w:b/>
          <w:sz w:val="24"/>
        </w:rPr>
        <w:t>原可转债</w:t>
      </w:r>
      <w:r>
        <w:rPr>
          <w:rFonts w:ascii="宋体" w:hAnsi="宋体" w:hint="eastAsia"/>
          <w:b/>
          <w:sz w:val="24"/>
        </w:rPr>
        <w:t>停止</w:t>
      </w:r>
      <w:r w:rsidRPr="009A5458">
        <w:rPr>
          <w:rFonts w:ascii="宋体" w:hAnsi="宋体" w:hint="eastAsia"/>
          <w:b/>
          <w:sz w:val="24"/>
        </w:rPr>
        <w:t>转股公告</w:t>
      </w:r>
    </w:p>
    <w:p w:rsidR="00135932" w:rsidRPr="00C00A0D" w:rsidRDefault="00135932" w:rsidP="00135932">
      <w:pPr>
        <w:spacing w:line="360" w:lineRule="auto"/>
        <w:ind w:firstLineChars="177" w:firstLine="425"/>
        <w:rPr>
          <w:rFonts w:ascii="宋体"/>
          <w:sz w:val="24"/>
        </w:rPr>
      </w:pPr>
      <w:r>
        <w:rPr>
          <w:rFonts w:ascii="宋体" w:hint="eastAsia"/>
          <w:sz w:val="24"/>
        </w:rPr>
        <w:t>原可转债停止转股的</w:t>
      </w:r>
      <w:r w:rsidRPr="00C00A0D">
        <w:rPr>
          <w:rFonts w:ascii="宋体" w:hint="eastAsia"/>
          <w:sz w:val="24"/>
        </w:rPr>
        <w:t>提示公告在</w:t>
      </w:r>
      <w:r>
        <w:rPr>
          <w:rFonts w:ascii="宋体" w:hint="eastAsia"/>
          <w:sz w:val="24"/>
        </w:rPr>
        <w:t>法</w:t>
      </w:r>
      <w:r w:rsidRPr="00C00A0D">
        <w:rPr>
          <w:rFonts w:ascii="宋体" w:hint="eastAsia"/>
          <w:sz w:val="24"/>
        </w:rPr>
        <w:t>定媒体</w:t>
      </w:r>
      <w:r>
        <w:rPr>
          <w:rFonts w:ascii="宋体" w:hint="eastAsia"/>
          <w:sz w:val="24"/>
        </w:rPr>
        <w:t>披露</w:t>
      </w:r>
      <w:r w:rsidRPr="00C00A0D">
        <w:rPr>
          <w:rFonts w:ascii="宋体" w:hint="eastAsia"/>
          <w:sz w:val="24"/>
        </w:rPr>
        <w:t>。</w:t>
      </w:r>
    </w:p>
    <w:p w:rsidR="00135932" w:rsidRPr="000D6D38" w:rsidRDefault="00135932" w:rsidP="00135932">
      <w:pPr>
        <w:spacing w:line="360" w:lineRule="auto"/>
        <w:ind w:firstLineChars="177" w:firstLine="426"/>
        <w:rPr>
          <w:rFonts w:ascii="宋体" w:hAnsi="宋体"/>
          <w:b/>
          <w:sz w:val="24"/>
        </w:rPr>
      </w:pPr>
      <w:r w:rsidRPr="000D6D38">
        <w:rPr>
          <w:rFonts w:ascii="宋体" w:hAnsi="宋体" w:hint="eastAsia"/>
          <w:b/>
          <w:sz w:val="24"/>
        </w:rPr>
        <w:t>T-3日：</w:t>
      </w:r>
      <w:r>
        <w:rPr>
          <w:rFonts w:ascii="宋体" w:hAnsi="宋体" w:hint="eastAsia"/>
          <w:b/>
          <w:sz w:val="24"/>
        </w:rPr>
        <w:t>原可转债停止转股</w:t>
      </w:r>
    </w:p>
    <w:p w:rsidR="00135932" w:rsidRDefault="00135932" w:rsidP="00135932">
      <w:pPr>
        <w:spacing w:line="360" w:lineRule="auto"/>
        <w:ind w:firstLineChars="177" w:firstLine="425"/>
        <w:rPr>
          <w:rFonts w:ascii="宋体"/>
          <w:sz w:val="24"/>
        </w:rPr>
      </w:pPr>
      <w:r>
        <w:rPr>
          <w:rFonts w:ascii="宋体" w:hint="eastAsia"/>
          <w:sz w:val="24"/>
        </w:rPr>
        <w:t>原可转债</w:t>
      </w:r>
      <w:r w:rsidRPr="00C00A0D">
        <w:rPr>
          <w:rFonts w:ascii="宋体" w:hint="eastAsia"/>
          <w:sz w:val="24"/>
        </w:rPr>
        <w:t>停止</w:t>
      </w:r>
      <w:r>
        <w:rPr>
          <w:rFonts w:ascii="宋体" w:hint="eastAsia"/>
          <w:sz w:val="24"/>
        </w:rPr>
        <w:t>转股</w:t>
      </w:r>
      <w:r w:rsidRPr="00C00A0D">
        <w:rPr>
          <w:rFonts w:ascii="宋体" w:hint="eastAsia"/>
          <w:sz w:val="24"/>
        </w:rPr>
        <w:t>。</w:t>
      </w:r>
      <w:r>
        <w:rPr>
          <w:rFonts w:ascii="宋体" w:hint="eastAsia"/>
          <w:sz w:val="24"/>
        </w:rPr>
        <w:t>上市公司提交原可转债恢复转股的提示公告及新可转债发行公告。</w:t>
      </w:r>
    </w:p>
    <w:p w:rsidR="00135932" w:rsidRPr="000D6D38" w:rsidRDefault="00135932" w:rsidP="00135932">
      <w:pPr>
        <w:spacing w:line="360" w:lineRule="auto"/>
        <w:ind w:firstLineChars="177" w:firstLine="426"/>
        <w:rPr>
          <w:rFonts w:ascii="宋体" w:hAnsi="宋体"/>
          <w:b/>
          <w:sz w:val="24"/>
        </w:rPr>
      </w:pPr>
      <w:r w:rsidRPr="000D6D38">
        <w:rPr>
          <w:rFonts w:ascii="宋体" w:hAnsi="宋体" w:hint="eastAsia"/>
          <w:b/>
          <w:sz w:val="24"/>
        </w:rPr>
        <w:t>T-2日：</w:t>
      </w:r>
      <w:r>
        <w:rPr>
          <w:rFonts w:ascii="宋体" w:hAnsi="宋体" w:hint="eastAsia"/>
          <w:b/>
          <w:sz w:val="24"/>
        </w:rPr>
        <w:t>披露相关公告</w:t>
      </w:r>
    </w:p>
    <w:p w:rsidR="00135932" w:rsidRDefault="00135932" w:rsidP="00135932">
      <w:pPr>
        <w:spacing w:line="360" w:lineRule="auto"/>
        <w:ind w:firstLineChars="177" w:firstLine="425"/>
        <w:rPr>
          <w:rFonts w:ascii="宋体"/>
          <w:sz w:val="24"/>
        </w:rPr>
      </w:pPr>
      <w:r>
        <w:rPr>
          <w:rFonts w:ascii="宋体" w:hint="eastAsia"/>
          <w:sz w:val="24"/>
        </w:rPr>
        <w:t>原可转债恢复转股的提示公告和新可转债发行公告</w:t>
      </w:r>
      <w:r w:rsidRPr="00C00A0D">
        <w:rPr>
          <w:rFonts w:ascii="宋体" w:hint="eastAsia"/>
          <w:sz w:val="24"/>
        </w:rPr>
        <w:t>在</w:t>
      </w:r>
      <w:r>
        <w:rPr>
          <w:rFonts w:ascii="宋体" w:hint="eastAsia"/>
          <w:sz w:val="24"/>
        </w:rPr>
        <w:t>法</w:t>
      </w:r>
      <w:r w:rsidRPr="00C00A0D">
        <w:rPr>
          <w:rFonts w:ascii="宋体" w:hint="eastAsia"/>
          <w:sz w:val="24"/>
        </w:rPr>
        <w:t>定媒体</w:t>
      </w:r>
      <w:r>
        <w:rPr>
          <w:rFonts w:ascii="宋体" w:hint="eastAsia"/>
          <w:sz w:val="24"/>
        </w:rPr>
        <w:t>披露。</w:t>
      </w:r>
    </w:p>
    <w:p w:rsidR="00135932" w:rsidRPr="00C00A0D" w:rsidRDefault="00135932" w:rsidP="00135932">
      <w:pPr>
        <w:spacing w:line="360" w:lineRule="auto"/>
        <w:ind w:firstLineChars="177" w:firstLine="425"/>
        <w:rPr>
          <w:rFonts w:ascii="宋体"/>
          <w:sz w:val="24"/>
        </w:rPr>
      </w:pPr>
    </w:p>
    <w:p w:rsidR="00135932" w:rsidRDefault="00135932" w:rsidP="00D043B3">
      <w:pPr>
        <w:spacing w:beforeLines="100" w:afterLines="100" w:line="360" w:lineRule="auto"/>
        <w:ind w:firstLineChars="200" w:firstLine="482"/>
        <w:rPr>
          <w:rFonts w:ascii="宋体" w:hAnsi="宋体"/>
          <w:b/>
          <w:bCs/>
          <w:sz w:val="24"/>
        </w:rPr>
      </w:pPr>
      <w:r w:rsidRPr="00C412FF">
        <w:rPr>
          <w:rFonts w:ascii="宋体" w:hAnsi="宋体" w:hint="eastAsia"/>
          <w:b/>
          <w:bCs/>
          <w:sz w:val="24"/>
        </w:rPr>
        <w:t>四、上市业务流程</w:t>
      </w:r>
    </w:p>
    <w:p w:rsidR="00135932" w:rsidRDefault="00135932" w:rsidP="00135932">
      <w:pPr>
        <w:spacing w:line="360" w:lineRule="auto"/>
        <w:ind w:firstLineChars="177" w:firstLine="425"/>
        <w:rPr>
          <w:rFonts w:ascii="宋体" w:hAnsi="宋体"/>
          <w:sz w:val="24"/>
        </w:rPr>
      </w:pPr>
      <w:r w:rsidRPr="00B222C1">
        <w:rPr>
          <w:rFonts w:ascii="宋体" w:hAnsi="宋体" w:hint="eastAsia"/>
          <w:sz w:val="24"/>
        </w:rPr>
        <w:lastRenderedPageBreak/>
        <w:t>可转债登记业务办理完成后</w:t>
      </w:r>
      <w:r>
        <w:rPr>
          <w:rFonts w:ascii="宋体" w:hAnsi="宋体" w:hint="eastAsia"/>
          <w:sz w:val="24"/>
        </w:rPr>
        <w:t>，上市公司应于</w:t>
      </w:r>
      <w:r w:rsidRPr="00B222C1">
        <w:rPr>
          <w:rFonts w:ascii="宋体" w:hAnsi="宋体" w:hint="eastAsia"/>
          <w:sz w:val="24"/>
        </w:rPr>
        <w:t>2个交易日内向本所申请可转债上市。</w:t>
      </w:r>
      <w:r w:rsidRPr="009926DD">
        <w:rPr>
          <w:rFonts w:ascii="宋体" w:hAnsi="宋体" w:hint="eastAsia"/>
          <w:sz w:val="24"/>
        </w:rPr>
        <w:t>可转债</w:t>
      </w:r>
      <w:r>
        <w:rPr>
          <w:rFonts w:ascii="宋体" w:hAnsi="宋体" w:hint="eastAsia"/>
          <w:sz w:val="24"/>
        </w:rPr>
        <w:t>上市</w:t>
      </w:r>
      <w:r w:rsidRPr="009926DD">
        <w:rPr>
          <w:rFonts w:ascii="宋体" w:hAnsi="宋体" w:hint="eastAsia"/>
          <w:sz w:val="24"/>
        </w:rPr>
        <w:t>申请及受理</w:t>
      </w:r>
      <w:r>
        <w:rPr>
          <w:rFonts w:ascii="宋体" w:hAnsi="宋体" w:hint="eastAsia"/>
          <w:sz w:val="24"/>
        </w:rPr>
        <w:t>流程如下：</w:t>
      </w:r>
    </w:p>
    <w:p w:rsidR="00135932" w:rsidRDefault="00135932" w:rsidP="00135932">
      <w:pPr>
        <w:spacing w:line="360" w:lineRule="auto"/>
        <w:ind w:firstLineChars="200" w:firstLine="482"/>
        <w:rPr>
          <w:rFonts w:ascii="宋体" w:hAnsi="宋体"/>
          <w:b/>
          <w:sz w:val="24"/>
        </w:rPr>
      </w:pPr>
      <w:r w:rsidRPr="00325835">
        <w:rPr>
          <w:rFonts w:ascii="宋体" w:hAnsi="宋体" w:hint="eastAsia"/>
          <w:b/>
          <w:sz w:val="24"/>
        </w:rPr>
        <w:t>L-</w:t>
      </w:r>
      <w:r>
        <w:rPr>
          <w:rFonts w:ascii="宋体" w:hAnsi="宋体" w:hint="eastAsia"/>
          <w:b/>
          <w:sz w:val="24"/>
        </w:rPr>
        <w:t>6</w:t>
      </w:r>
      <w:r w:rsidRPr="00325835">
        <w:rPr>
          <w:rFonts w:ascii="宋体" w:hAnsi="宋体" w:hint="eastAsia"/>
          <w:b/>
          <w:sz w:val="24"/>
        </w:rPr>
        <w:t>日或之前（L日为</w:t>
      </w:r>
      <w:r>
        <w:rPr>
          <w:rFonts w:ascii="宋体" w:hAnsi="宋体" w:hint="eastAsia"/>
          <w:b/>
          <w:sz w:val="24"/>
        </w:rPr>
        <w:t>可转债</w:t>
      </w:r>
      <w:r w:rsidRPr="00325835">
        <w:rPr>
          <w:rFonts w:ascii="宋体" w:hAnsi="宋体" w:hint="eastAsia"/>
          <w:b/>
          <w:sz w:val="24"/>
        </w:rPr>
        <w:t>上市日）：</w:t>
      </w:r>
      <w:r>
        <w:rPr>
          <w:rFonts w:ascii="宋体" w:hAnsi="宋体" w:hint="eastAsia"/>
          <w:b/>
          <w:sz w:val="24"/>
        </w:rPr>
        <w:t>提交申请</w:t>
      </w:r>
    </w:p>
    <w:p w:rsidR="00135932" w:rsidRPr="000D6D38" w:rsidRDefault="00135932" w:rsidP="00135932">
      <w:pPr>
        <w:spacing w:line="360" w:lineRule="auto"/>
        <w:ind w:firstLineChars="200" w:firstLine="480"/>
        <w:rPr>
          <w:rFonts w:ascii="宋体" w:hAnsi="宋体"/>
          <w:sz w:val="24"/>
        </w:rPr>
      </w:pPr>
      <w:r>
        <w:rPr>
          <w:rFonts w:ascii="宋体" w:hAnsi="宋体" w:hint="eastAsia"/>
          <w:sz w:val="24"/>
        </w:rPr>
        <w:t>上市公司需</w:t>
      </w:r>
      <w:r w:rsidRPr="0047284E">
        <w:rPr>
          <w:rFonts w:ascii="宋体" w:hAnsi="宋体" w:hint="eastAsia"/>
          <w:sz w:val="24"/>
        </w:rPr>
        <w:t>通过公司业务管理系统提交</w:t>
      </w:r>
      <w:r>
        <w:rPr>
          <w:rFonts w:ascii="宋体" w:hAnsi="宋体" w:hint="eastAsia"/>
          <w:sz w:val="24"/>
        </w:rPr>
        <w:t>如下申请文件：</w:t>
      </w:r>
    </w:p>
    <w:p w:rsidR="00135932" w:rsidRPr="00CA7047" w:rsidRDefault="00135932" w:rsidP="00135932">
      <w:pPr>
        <w:spacing w:line="360" w:lineRule="auto"/>
        <w:ind w:firstLineChars="177" w:firstLine="425"/>
        <w:rPr>
          <w:rFonts w:ascii="宋体" w:hAnsi="宋体"/>
          <w:sz w:val="24"/>
        </w:rPr>
      </w:pPr>
      <w:r w:rsidRPr="001F6223">
        <w:rPr>
          <w:rFonts w:ascii="宋体" w:hAnsi="宋体" w:hint="eastAsia"/>
          <w:sz w:val="24"/>
        </w:rPr>
        <w:t>1.</w:t>
      </w:r>
      <w:r>
        <w:rPr>
          <w:rFonts w:ascii="宋体" w:hAnsi="宋体" w:hint="eastAsia"/>
          <w:sz w:val="24"/>
        </w:rPr>
        <w:t>可转债上市公告；</w:t>
      </w:r>
    </w:p>
    <w:p w:rsidR="00135932" w:rsidRPr="001F6223" w:rsidRDefault="00135932" w:rsidP="00135932">
      <w:pPr>
        <w:spacing w:line="360" w:lineRule="auto"/>
        <w:ind w:firstLineChars="177" w:firstLine="425"/>
        <w:rPr>
          <w:rFonts w:ascii="宋体" w:hAnsi="宋体"/>
          <w:sz w:val="24"/>
        </w:rPr>
      </w:pPr>
      <w:r w:rsidRPr="001F6223">
        <w:rPr>
          <w:rFonts w:ascii="宋体" w:hAnsi="宋体" w:hint="eastAsia"/>
          <w:sz w:val="24"/>
        </w:rPr>
        <w:t>2.</w:t>
      </w:r>
      <w:r w:rsidRPr="00407AF2">
        <w:rPr>
          <w:rFonts w:ascii="宋体" w:hAnsi="宋体" w:hint="eastAsia"/>
          <w:sz w:val="24"/>
        </w:rPr>
        <w:t>“可转换公司债券上市的申请”</w:t>
      </w:r>
      <w:r w:rsidRPr="001E6110">
        <w:rPr>
          <w:rFonts w:ascii="宋体" w:hAnsi="宋体" w:hint="eastAsia"/>
          <w:sz w:val="24"/>
        </w:rPr>
        <w:t>（附件</w:t>
      </w:r>
      <w:r w:rsidR="00303B89" w:rsidRPr="001E6110">
        <w:rPr>
          <w:rFonts w:ascii="宋体" w:hAnsi="宋体" w:hint="eastAsia"/>
          <w:sz w:val="24"/>
        </w:rPr>
        <w:t>3-</w:t>
      </w:r>
      <w:r w:rsidRPr="001E6110">
        <w:rPr>
          <w:rFonts w:ascii="宋体" w:hAnsi="宋体" w:hint="eastAsia"/>
          <w:sz w:val="24"/>
        </w:rPr>
        <w:t>4，备查）</w:t>
      </w:r>
      <w:r>
        <w:rPr>
          <w:rFonts w:ascii="宋体" w:hAnsi="宋体" w:hint="eastAsia"/>
          <w:sz w:val="24"/>
        </w:rPr>
        <w:t>；</w:t>
      </w:r>
    </w:p>
    <w:p w:rsidR="00135932" w:rsidRDefault="00135932" w:rsidP="00135932">
      <w:pPr>
        <w:spacing w:line="360" w:lineRule="auto"/>
        <w:ind w:firstLineChars="177" w:firstLine="425"/>
        <w:rPr>
          <w:rFonts w:ascii="宋体" w:hAnsi="宋体"/>
          <w:sz w:val="24"/>
        </w:rPr>
      </w:pPr>
      <w:r w:rsidRPr="00407AF2">
        <w:rPr>
          <w:rFonts w:ascii="宋体" w:hAnsi="宋体"/>
          <w:sz w:val="24"/>
        </w:rPr>
        <w:t>3.</w:t>
      </w:r>
      <w:r w:rsidRPr="005C23F5">
        <w:rPr>
          <w:rFonts w:ascii="宋体" w:hAnsi="宋体" w:hint="eastAsia"/>
          <w:sz w:val="24"/>
        </w:rPr>
        <w:t>关于同意申请上市的董事会和股东大会决议</w:t>
      </w:r>
      <w:r>
        <w:rPr>
          <w:rFonts w:ascii="宋体" w:hAnsi="宋体" w:hint="eastAsia"/>
          <w:sz w:val="24"/>
        </w:rPr>
        <w:t>（备查）</w:t>
      </w:r>
      <w:r w:rsidRPr="005C23F5">
        <w:rPr>
          <w:rFonts w:ascii="宋体" w:hAnsi="宋体" w:hint="eastAsia"/>
          <w:sz w:val="24"/>
        </w:rPr>
        <w:t>；</w:t>
      </w:r>
    </w:p>
    <w:p w:rsidR="00135932" w:rsidRDefault="00F9364D" w:rsidP="00135932">
      <w:pPr>
        <w:spacing w:line="360" w:lineRule="auto"/>
        <w:ind w:firstLineChars="177" w:firstLine="425"/>
        <w:rPr>
          <w:rFonts w:ascii="宋体" w:hAnsi="宋体"/>
          <w:sz w:val="24"/>
        </w:rPr>
      </w:pPr>
      <w:r>
        <w:rPr>
          <w:rFonts w:ascii="宋体" w:hAnsi="宋体" w:hint="eastAsia"/>
          <w:sz w:val="24"/>
        </w:rPr>
        <w:t>4.</w:t>
      </w:r>
      <w:r w:rsidR="00135932" w:rsidRPr="005C23F5">
        <w:rPr>
          <w:rFonts w:ascii="宋体" w:hAnsi="宋体" w:hint="eastAsia"/>
          <w:sz w:val="24"/>
        </w:rPr>
        <w:t>上市保荐书</w:t>
      </w:r>
      <w:r w:rsidR="00135932">
        <w:rPr>
          <w:rFonts w:ascii="宋体" w:hAnsi="宋体" w:hint="eastAsia"/>
          <w:sz w:val="24"/>
        </w:rPr>
        <w:t>、</w:t>
      </w:r>
      <w:r w:rsidR="00135932" w:rsidRPr="005C23F5">
        <w:rPr>
          <w:rFonts w:ascii="宋体" w:hAnsi="宋体" w:hint="eastAsia"/>
          <w:sz w:val="24"/>
        </w:rPr>
        <w:t>保荐协议</w:t>
      </w:r>
      <w:r w:rsidR="00135932">
        <w:rPr>
          <w:rFonts w:ascii="宋体" w:hAnsi="宋体" w:hint="eastAsia"/>
          <w:sz w:val="24"/>
        </w:rPr>
        <w:t>、受托管理协议（备查）</w:t>
      </w:r>
      <w:r w:rsidR="00135932" w:rsidRPr="005C23F5">
        <w:rPr>
          <w:rFonts w:ascii="宋体" w:hAnsi="宋体" w:hint="eastAsia"/>
          <w:sz w:val="24"/>
        </w:rPr>
        <w:t>；</w:t>
      </w:r>
    </w:p>
    <w:p w:rsidR="00135932" w:rsidRPr="005C23F5" w:rsidRDefault="003B0F9F" w:rsidP="00135932">
      <w:pPr>
        <w:spacing w:line="360" w:lineRule="auto"/>
        <w:ind w:firstLineChars="177" w:firstLine="425"/>
        <w:rPr>
          <w:rFonts w:ascii="宋体" w:hAnsi="宋体"/>
          <w:sz w:val="24"/>
        </w:rPr>
      </w:pPr>
      <w:r>
        <w:rPr>
          <w:rFonts w:ascii="宋体" w:hAnsi="宋体" w:cs="宋体" w:hint="eastAsia"/>
          <w:sz w:val="24"/>
        </w:rPr>
        <w:t>5</w:t>
      </w:r>
      <w:r w:rsidR="00135932">
        <w:rPr>
          <w:rFonts w:ascii="宋体" w:hAnsi="宋体" w:cs="宋体" w:hint="eastAsia"/>
          <w:sz w:val="24"/>
        </w:rPr>
        <w:t>.</w:t>
      </w:r>
      <w:r w:rsidR="00135932" w:rsidRPr="005C23F5">
        <w:rPr>
          <w:rFonts w:ascii="宋体" w:hAnsi="宋体" w:hint="eastAsia"/>
          <w:sz w:val="24"/>
        </w:rPr>
        <w:t>募集资金到位情况验资报告</w:t>
      </w:r>
      <w:r w:rsidR="00135932">
        <w:rPr>
          <w:rFonts w:ascii="宋体" w:hAnsi="宋体" w:hint="eastAsia"/>
          <w:sz w:val="24"/>
        </w:rPr>
        <w:t>（备查）</w:t>
      </w:r>
      <w:r w:rsidR="00135932" w:rsidRPr="005C23F5">
        <w:rPr>
          <w:rFonts w:ascii="宋体" w:hAnsi="宋体" w:hint="eastAsia"/>
          <w:sz w:val="24"/>
        </w:rPr>
        <w:t>；</w:t>
      </w:r>
    </w:p>
    <w:p w:rsidR="00135932" w:rsidRPr="00F77A10" w:rsidRDefault="003B0F9F" w:rsidP="00135932">
      <w:pPr>
        <w:spacing w:line="360" w:lineRule="auto"/>
        <w:ind w:firstLineChars="177" w:firstLine="425"/>
        <w:rPr>
          <w:rFonts w:ascii="宋体"/>
          <w:sz w:val="24"/>
        </w:rPr>
      </w:pPr>
      <w:r>
        <w:rPr>
          <w:rFonts w:ascii="宋体" w:hAnsi="宋体" w:cs="宋体" w:hint="eastAsia"/>
          <w:sz w:val="24"/>
        </w:rPr>
        <w:t>6</w:t>
      </w:r>
      <w:r w:rsidR="00135932">
        <w:rPr>
          <w:rFonts w:ascii="宋体" w:hAnsi="宋体" w:cs="宋体" w:hint="eastAsia"/>
          <w:sz w:val="24"/>
        </w:rPr>
        <w:t>.</w:t>
      </w:r>
      <w:r w:rsidR="00135932">
        <w:rPr>
          <w:rFonts w:ascii="宋体" w:hAnsi="宋体" w:hint="eastAsia"/>
          <w:sz w:val="24"/>
        </w:rPr>
        <w:t>中国结算上海分公司</w:t>
      </w:r>
      <w:r w:rsidR="00135932" w:rsidRPr="00F77A10">
        <w:rPr>
          <w:rFonts w:ascii="宋体" w:hAnsi="宋体" w:hint="eastAsia"/>
          <w:sz w:val="24"/>
        </w:rPr>
        <w:t>出具的可转换公司债券</w:t>
      </w:r>
      <w:r w:rsidR="00F9364D">
        <w:rPr>
          <w:rFonts w:ascii="宋体" w:hAnsi="宋体" w:hint="eastAsia"/>
          <w:sz w:val="24"/>
        </w:rPr>
        <w:t>登记</w:t>
      </w:r>
      <w:r w:rsidR="00135932" w:rsidRPr="00F77A10">
        <w:rPr>
          <w:rFonts w:ascii="宋体" w:hAnsi="宋体" w:hint="eastAsia"/>
          <w:sz w:val="24"/>
        </w:rPr>
        <w:t>托管证明</w:t>
      </w:r>
      <w:r w:rsidR="00135932">
        <w:rPr>
          <w:rFonts w:ascii="宋体" w:hAnsi="宋体" w:hint="eastAsia"/>
          <w:sz w:val="24"/>
        </w:rPr>
        <w:t>（备查）；</w:t>
      </w:r>
    </w:p>
    <w:p w:rsidR="00135932" w:rsidRPr="00286980" w:rsidRDefault="003B0F9F" w:rsidP="00135932">
      <w:pPr>
        <w:spacing w:line="360" w:lineRule="auto"/>
        <w:ind w:firstLineChars="177" w:firstLine="425"/>
        <w:rPr>
          <w:rFonts w:ascii="宋体"/>
          <w:sz w:val="24"/>
        </w:rPr>
      </w:pPr>
      <w:r>
        <w:rPr>
          <w:rFonts w:ascii="宋体" w:hAnsi="宋体" w:hint="eastAsia"/>
          <w:sz w:val="24"/>
        </w:rPr>
        <w:t>7</w:t>
      </w:r>
      <w:r w:rsidR="00135932">
        <w:rPr>
          <w:rFonts w:ascii="宋体" w:hAnsi="宋体" w:cs="宋体" w:hint="eastAsia"/>
          <w:sz w:val="24"/>
        </w:rPr>
        <w:t>.</w:t>
      </w:r>
      <w:r w:rsidR="00135932">
        <w:rPr>
          <w:rFonts w:ascii="宋体" w:hAnsi="宋体" w:hint="eastAsia"/>
          <w:sz w:val="24"/>
        </w:rPr>
        <w:t>本所要求的其他公告及备查文件</w:t>
      </w:r>
      <w:r w:rsidR="00135932" w:rsidRPr="0047284E">
        <w:rPr>
          <w:rFonts w:ascii="宋体" w:hAnsi="宋体" w:hint="eastAsia"/>
          <w:sz w:val="24"/>
        </w:rPr>
        <w:t>。</w:t>
      </w:r>
    </w:p>
    <w:p w:rsidR="00135932" w:rsidRDefault="00135932" w:rsidP="00135932">
      <w:pPr>
        <w:spacing w:line="360" w:lineRule="auto"/>
        <w:ind w:firstLineChars="177" w:firstLine="425"/>
        <w:rPr>
          <w:rFonts w:ascii="宋体" w:cs="宋体"/>
          <w:sz w:val="24"/>
        </w:rPr>
      </w:pPr>
      <w:r w:rsidRPr="00A83E24">
        <w:rPr>
          <w:rFonts w:ascii="宋体" w:hAnsi="宋体" w:cs="宋体" w:hint="eastAsia"/>
          <w:sz w:val="24"/>
        </w:rPr>
        <w:t>根据</w:t>
      </w:r>
      <w:r>
        <w:rPr>
          <w:rFonts w:ascii="宋体" w:hAnsi="宋体" w:cs="宋体" w:hint="eastAsia"/>
          <w:sz w:val="24"/>
        </w:rPr>
        <w:t>上市公司提交的上市申请材料</w:t>
      </w:r>
      <w:r w:rsidRPr="00A83E24">
        <w:rPr>
          <w:rFonts w:ascii="宋体" w:hAnsi="宋体" w:cs="宋体" w:hint="eastAsia"/>
          <w:sz w:val="24"/>
        </w:rPr>
        <w:t>，</w:t>
      </w:r>
      <w:r>
        <w:rPr>
          <w:rFonts w:ascii="宋体" w:hAnsi="宋体" w:cs="宋体" w:hint="eastAsia"/>
          <w:sz w:val="24"/>
        </w:rPr>
        <w:t>本</w:t>
      </w:r>
      <w:r w:rsidRPr="00A83E24">
        <w:rPr>
          <w:rFonts w:ascii="宋体" w:hAnsi="宋体" w:cs="宋体" w:hint="eastAsia"/>
          <w:sz w:val="24"/>
        </w:rPr>
        <w:t>所对公司可转债上市申请作出同意或不予同意的决定。</w:t>
      </w:r>
    </w:p>
    <w:p w:rsidR="00135932" w:rsidRPr="00325835" w:rsidRDefault="00135932" w:rsidP="00135932">
      <w:pPr>
        <w:spacing w:line="360" w:lineRule="auto"/>
        <w:ind w:firstLineChars="200" w:firstLine="482"/>
        <w:rPr>
          <w:rFonts w:ascii="宋体" w:hAnsi="宋体"/>
          <w:b/>
          <w:sz w:val="24"/>
        </w:rPr>
      </w:pPr>
      <w:r w:rsidRPr="00325835">
        <w:rPr>
          <w:rFonts w:ascii="宋体" w:hAnsi="宋体" w:hint="eastAsia"/>
          <w:b/>
          <w:sz w:val="24"/>
        </w:rPr>
        <w:t>L-</w:t>
      </w:r>
      <w:r>
        <w:rPr>
          <w:rFonts w:ascii="宋体" w:hAnsi="宋体" w:hint="eastAsia"/>
          <w:b/>
          <w:sz w:val="24"/>
        </w:rPr>
        <w:t>3日</w:t>
      </w:r>
      <w:r w:rsidRPr="00325835">
        <w:rPr>
          <w:rFonts w:ascii="宋体" w:hAnsi="宋体" w:hint="eastAsia"/>
          <w:b/>
          <w:sz w:val="24"/>
        </w:rPr>
        <w:t>：</w:t>
      </w:r>
      <w:r>
        <w:rPr>
          <w:rFonts w:ascii="宋体" w:hAnsi="宋体" w:hint="eastAsia"/>
          <w:b/>
          <w:sz w:val="24"/>
        </w:rPr>
        <w:t>提交可转债上市</w:t>
      </w:r>
      <w:r w:rsidRPr="00325835">
        <w:rPr>
          <w:rFonts w:ascii="宋体" w:hAnsi="宋体" w:hint="eastAsia"/>
          <w:b/>
          <w:sz w:val="24"/>
        </w:rPr>
        <w:t>公告</w:t>
      </w:r>
    </w:p>
    <w:p w:rsidR="00135932" w:rsidRDefault="00135932" w:rsidP="00135932">
      <w:pPr>
        <w:spacing w:line="360" w:lineRule="auto"/>
        <w:ind w:firstLineChars="177" w:firstLine="425"/>
        <w:rPr>
          <w:rFonts w:ascii="宋体" w:hAnsi="宋体"/>
          <w:sz w:val="24"/>
        </w:rPr>
      </w:pPr>
      <w:r>
        <w:rPr>
          <w:rFonts w:ascii="宋体" w:hAnsi="宋体" w:hint="eastAsia"/>
          <w:sz w:val="24"/>
        </w:rPr>
        <w:t>可转债上市申请经本所审核同意的，上市公司提交可转债上市公告及“</w:t>
      </w:r>
      <w:r w:rsidRPr="006B36B2">
        <w:rPr>
          <w:rFonts w:ascii="宋体" w:hAnsi="宋体" w:hint="eastAsia"/>
          <w:sz w:val="24"/>
        </w:rPr>
        <w:t>可转债</w:t>
      </w:r>
      <w:r>
        <w:rPr>
          <w:rFonts w:ascii="宋体" w:hAnsi="宋体" w:hint="eastAsia"/>
          <w:sz w:val="24"/>
        </w:rPr>
        <w:t>上市</w:t>
      </w:r>
      <w:r w:rsidRPr="006B36B2">
        <w:rPr>
          <w:rFonts w:ascii="宋体" w:hAnsi="宋体" w:hint="eastAsia"/>
          <w:sz w:val="24"/>
        </w:rPr>
        <w:t>申请表</w:t>
      </w:r>
      <w:r>
        <w:rPr>
          <w:rFonts w:ascii="宋体" w:hAnsi="宋体" w:hint="eastAsia"/>
          <w:sz w:val="24"/>
        </w:rPr>
        <w:t>”或“</w:t>
      </w:r>
      <w:r w:rsidRPr="00C40C8A">
        <w:rPr>
          <w:rFonts w:ascii="宋体" w:hAnsi="宋体" w:hint="eastAsia"/>
          <w:color w:val="000000"/>
          <w:sz w:val="24"/>
        </w:rPr>
        <w:t>科创板</w:t>
      </w:r>
      <w:r w:rsidRPr="00C40C8A">
        <w:rPr>
          <w:rFonts w:ascii="宋体" w:hAnsi="宋体"/>
          <w:color w:val="000000"/>
          <w:sz w:val="24"/>
        </w:rPr>
        <w:t>/存托凭证</w:t>
      </w:r>
      <w:r>
        <w:rPr>
          <w:rFonts w:ascii="宋体" w:hAnsi="宋体" w:hint="eastAsia"/>
          <w:color w:val="000000"/>
          <w:sz w:val="24"/>
        </w:rPr>
        <w:t>可转债</w:t>
      </w:r>
      <w:r>
        <w:rPr>
          <w:rFonts w:ascii="宋体" w:hAnsi="宋体" w:hint="eastAsia"/>
          <w:sz w:val="24"/>
        </w:rPr>
        <w:t>上市</w:t>
      </w:r>
      <w:r>
        <w:rPr>
          <w:rFonts w:ascii="宋体" w:hAnsi="宋体" w:hint="eastAsia"/>
          <w:color w:val="000000"/>
          <w:sz w:val="24"/>
        </w:rPr>
        <w:t>申请表”</w:t>
      </w:r>
      <w:r>
        <w:rPr>
          <w:rFonts w:ascii="宋体" w:hAnsi="宋体" w:hint="eastAsia"/>
          <w:sz w:val="24"/>
        </w:rPr>
        <w:t>。</w:t>
      </w:r>
    </w:p>
    <w:p w:rsidR="00135932" w:rsidRPr="00325835" w:rsidRDefault="00135932" w:rsidP="00135932">
      <w:pPr>
        <w:spacing w:line="360" w:lineRule="auto"/>
        <w:ind w:firstLineChars="200" w:firstLine="482"/>
        <w:rPr>
          <w:rFonts w:ascii="宋体" w:hAnsi="宋体"/>
          <w:b/>
          <w:sz w:val="24"/>
        </w:rPr>
      </w:pPr>
      <w:r w:rsidRPr="00325835">
        <w:rPr>
          <w:rFonts w:ascii="宋体" w:hAnsi="宋体" w:hint="eastAsia"/>
          <w:b/>
          <w:sz w:val="24"/>
        </w:rPr>
        <w:t>L-</w:t>
      </w:r>
      <w:r>
        <w:rPr>
          <w:rFonts w:ascii="宋体" w:hAnsi="宋体" w:hint="eastAsia"/>
          <w:b/>
          <w:sz w:val="24"/>
        </w:rPr>
        <w:t>2日</w:t>
      </w:r>
      <w:r w:rsidRPr="00325835">
        <w:rPr>
          <w:rFonts w:ascii="宋体" w:hAnsi="宋体" w:hint="eastAsia"/>
          <w:b/>
          <w:sz w:val="24"/>
        </w:rPr>
        <w:t>：</w:t>
      </w:r>
      <w:r>
        <w:rPr>
          <w:rFonts w:ascii="宋体" w:hAnsi="宋体" w:hint="eastAsia"/>
          <w:b/>
          <w:sz w:val="24"/>
        </w:rPr>
        <w:t>披露可转债上市公告</w:t>
      </w:r>
    </w:p>
    <w:p w:rsidR="00135932" w:rsidRPr="00DC64F7" w:rsidRDefault="00135932" w:rsidP="00135932">
      <w:pPr>
        <w:spacing w:line="360" w:lineRule="auto"/>
        <w:ind w:firstLineChars="177" w:firstLine="425"/>
        <w:rPr>
          <w:rFonts w:ascii="宋体"/>
          <w:sz w:val="24"/>
        </w:rPr>
      </w:pPr>
      <w:r>
        <w:rPr>
          <w:rFonts w:ascii="宋体" w:hint="eastAsia"/>
          <w:sz w:val="24"/>
        </w:rPr>
        <w:t>可转债上市公告在法定媒体披露。</w:t>
      </w:r>
    </w:p>
    <w:p w:rsidR="00135932" w:rsidRDefault="00135932" w:rsidP="00135932">
      <w:pPr>
        <w:spacing w:line="360" w:lineRule="auto"/>
        <w:ind w:firstLineChars="200" w:firstLine="482"/>
        <w:rPr>
          <w:rFonts w:ascii="宋体" w:hAnsi="宋体"/>
          <w:b/>
          <w:sz w:val="24"/>
        </w:rPr>
      </w:pPr>
      <w:r w:rsidRPr="00325835">
        <w:rPr>
          <w:rFonts w:ascii="宋体" w:hAnsi="宋体" w:hint="eastAsia"/>
          <w:b/>
          <w:sz w:val="24"/>
        </w:rPr>
        <w:t>L</w:t>
      </w:r>
      <w:r>
        <w:rPr>
          <w:rFonts w:ascii="宋体" w:hAnsi="宋体" w:hint="eastAsia"/>
          <w:b/>
          <w:sz w:val="24"/>
        </w:rPr>
        <w:t>日</w:t>
      </w:r>
      <w:r w:rsidRPr="00325835">
        <w:rPr>
          <w:rFonts w:ascii="宋体" w:hAnsi="宋体" w:hint="eastAsia"/>
          <w:b/>
          <w:sz w:val="24"/>
        </w:rPr>
        <w:t>：</w:t>
      </w:r>
      <w:r w:rsidRPr="000D6D38">
        <w:rPr>
          <w:rFonts w:ascii="宋体" w:hAnsi="宋体" w:hint="eastAsia"/>
          <w:b/>
          <w:sz w:val="24"/>
        </w:rPr>
        <w:t>上市</w:t>
      </w:r>
      <w:r>
        <w:rPr>
          <w:rFonts w:ascii="宋体" w:hAnsi="宋体" w:hint="eastAsia"/>
          <w:b/>
          <w:sz w:val="24"/>
        </w:rPr>
        <w:t>日</w:t>
      </w:r>
    </w:p>
    <w:p w:rsidR="00135932" w:rsidRDefault="00135932" w:rsidP="00135932">
      <w:pPr>
        <w:spacing w:line="360" w:lineRule="auto"/>
        <w:ind w:firstLineChars="200" w:firstLine="480"/>
        <w:rPr>
          <w:rFonts w:ascii="宋体" w:hAnsi="宋体"/>
          <w:sz w:val="24"/>
        </w:rPr>
      </w:pPr>
      <w:r w:rsidRPr="00407AF2">
        <w:rPr>
          <w:rFonts w:ascii="宋体" w:hAnsi="宋体" w:hint="eastAsia"/>
          <w:sz w:val="24"/>
        </w:rPr>
        <w:t>可转债上市流通</w:t>
      </w:r>
      <w:r>
        <w:rPr>
          <w:rFonts w:ascii="宋体" w:hAnsi="宋体" w:hint="eastAsia"/>
          <w:sz w:val="24"/>
        </w:rPr>
        <w:t>。</w:t>
      </w:r>
    </w:p>
    <w:p w:rsidR="00135932" w:rsidRPr="00382A20" w:rsidRDefault="00135932" w:rsidP="00D043B3">
      <w:pPr>
        <w:spacing w:beforeLines="100" w:afterLines="100" w:line="360" w:lineRule="auto"/>
        <w:ind w:firstLineChars="200" w:firstLine="482"/>
        <w:rPr>
          <w:rFonts w:ascii="宋体" w:hAnsi="宋体"/>
          <w:b/>
          <w:bCs/>
          <w:sz w:val="24"/>
        </w:rPr>
      </w:pPr>
      <w:r w:rsidRPr="00C412FF">
        <w:rPr>
          <w:rFonts w:ascii="宋体" w:hAnsi="宋体" w:hint="eastAsia"/>
          <w:b/>
          <w:bCs/>
          <w:sz w:val="24"/>
        </w:rPr>
        <w:t>五、附件</w:t>
      </w:r>
    </w:p>
    <w:p w:rsidR="00135932" w:rsidRPr="00396E3E" w:rsidRDefault="003E63EA" w:rsidP="003E63EA">
      <w:pPr>
        <w:spacing w:line="360" w:lineRule="auto"/>
        <w:rPr>
          <w:rFonts w:ascii="宋体" w:hAnsi="宋体"/>
          <w:sz w:val="24"/>
        </w:rPr>
      </w:pPr>
      <w:r>
        <w:rPr>
          <w:rFonts w:ascii="宋体" w:hAnsi="宋体" w:hint="eastAsia"/>
          <w:sz w:val="24"/>
        </w:rPr>
        <w:t xml:space="preserve">    </w:t>
      </w:r>
      <w:r w:rsidR="00554B38">
        <w:rPr>
          <w:rFonts w:ascii="宋体" w:hAnsi="宋体" w:hint="eastAsia"/>
          <w:sz w:val="24"/>
        </w:rPr>
        <w:t>3-</w:t>
      </w:r>
      <w:r w:rsidR="00135932">
        <w:rPr>
          <w:rFonts w:ascii="宋体" w:hAnsi="宋体" w:hint="eastAsia"/>
          <w:sz w:val="24"/>
        </w:rPr>
        <w:t>1.</w:t>
      </w:r>
      <w:r w:rsidR="00135932" w:rsidRPr="00396E3E">
        <w:rPr>
          <w:rFonts w:ascii="宋体" w:hAnsi="宋体" w:hint="eastAsia"/>
          <w:sz w:val="24"/>
        </w:rPr>
        <w:t>主要公告类别及业务申请一览表</w:t>
      </w:r>
    </w:p>
    <w:p w:rsidR="00135932" w:rsidRDefault="00554B38" w:rsidP="00135932">
      <w:pPr>
        <w:spacing w:line="360" w:lineRule="auto"/>
        <w:ind w:firstLineChars="177" w:firstLine="425"/>
        <w:rPr>
          <w:rFonts w:ascii="宋体" w:hAnsi="宋体"/>
          <w:sz w:val="24"/>
        </w:rPr>
      </w:pPr>
      <w:r>
        <w:rPr>
          <w:rFonts w:ascii="宋体" w:hAnsi="宋体" w:hint="eastAsia"/>
          <w:sz w:val="24"/>
        </w:rPr>
        <w:t>3-</w:t>
      </w:r>
      <w:r w:rsidR="00135932">
        <w:rPr>
          <w:rFonts w:ascii="宋体" w:hAnsi="宋体" w:hint="eastAsia"/>
          <w:sz w:val="24"/>
        </w:rPr>
        <w:t>2.</w:t>
      </w:r>
      <w:r w:rsidR="00135932" w:rsidRPr="00286980">
        <w:rPr>
          <w:rFonts w:ascii="宋体" w:hAnsi="宋体" w:hint="eastAsia"/>
          <w:sz w:val="24"/>
        </w:rPr>
        <w:t>关于通过上海证券交易所交易系统上网</w:t>
      </w:r>
      <w:r w:rsidR="00135932" w:rsidRPr="008B3BDC">
        <w:rPr>
          <w:rFonts w:ascii="宋体" w:hAnsi="宋体" w:hint="eastAsia"/>
          <w:sz w:val="24"/>
        </w:rPr>
        <w:t>发行可</w:t>
      </w:r>
      <w:r w:rsidR="00135932" w:rsidRPr="00286980">
        <w:rPr>
          <w:rFonts w:ascii="宋体" w:hAnsi="宋体" w:hint="eastAsia"/>
          <w:sz w:val="24"/>
        </w:rPr>
        <w:t>转换公司债券的申请</w:t>
      </w:r>
    </w:p>
    <w:p w:rsidR="00135932" w:rsidRDefault="00554B38" w:rsidP="00135932">
      <w:pPr>
        <w:spacing w:line="360" w:lineRule="auto"/>
        <w:ind w:firstLineChars="176" w:firstLine="422"/>
        <w:rPr>
          <w:rFonts w:ascii="宋体" w:hAnsi="宋体"/>
          <w:b/>
          <w:bCs/>
          <w:sz w:val="24"/>
        </w:rPr>
      </w:pPr>
      <w:r>
        <w:rPr>
          <w:rFonts w:ascii="宋体" w:hAnsi="宋体" w:hint="eastAsia"/>
          <w:sz w:val="24"/>
        </w:rPr>
        <w:t>3-</w:t>
      </w:r>
      <w:r w:rsidR="00135932">
        <w:rPr>
          <w:rFonts w:ascii="宋体" w:hAnsi="宋体" w:hint="eastAsia"/>
          <w:sz w:val="24"/>
        </w:rPr>
        <w:t>3.可转债发行失败申请表初表</w:t>
      </w:r>
    </w:p>
    <w:p w:rsidR="00135932" w:rsidRDefault="00554B38" w:rsidP="00135932">
      <w:pPr>
        <w:spacing w:line="360" w:lineRule="auto"/>
        <w:ind w:firstLineChars="176" w:firstLine="422"/>
        <w:rPr>
          <w:rFonts w:ascii="宋体" w:hAnsi="宋体"/>
          <w:sz w:val="24"/>
        </w:rPr>
      </w:pPr>
      <w:r>
        <w:rPr>
          <w:rFonts w:ascii="宋体" w:hAnsi="宋体" w:hint="eastAsia"/>
          <w:sz w:val="24"/>
        </w:rPr>
        <w:t>3-</w:t>
      </w:r>
      <w:r w:rsidR="00135932">
        <w:rPr>
          <w:rFonts w:ascii="宋体" w:hAnsi="宋体" w:hint="eastAsia"/>
          <w:sz w:val="24"/>
        </w:rPr>
        <w:t>4.</w:t>
      </w:r>
      <w:r w:rsidR="00135932" w:rsidRPr="00396E3E">
        <w:rPr>
          <w:rFonts w:ascii="宋体" w:hAnsi="宋体" w:hint="eastAsia"/>
          <w:sz w:val="24"/>
        </w:rPr>
        <w:t>××股份有限公司</w:t>
      </w:r>
      <w:r w:rsidR="00135932" w:rsidRPr="001F6223">
        <w:rPr>
          <w:rFonts w:ascii="宋体" w:hAnsi="宋体" w:hint="eastAsia"/>
          <w:sz w:val="24"/>
        </w:rPr>
        <w:t>可转换公司债券上市的申请</w:t>
      </w:r>
    </w:p>
    <w:p w:rsidR="00135932" w:rsidRDefault="00135932" w:rsidP="00135932">
      <w:pPr>
        <w:spacing w:line="360" w:lineRule="auto"/>
        <w:jc w:val="left"/>
        <w:rPr>
          <w:rFonts w:ascii="宋体" w:hAnsi="宋体"/>
          <w:b/>
          <w:sz w:val="24"/>
        </w:rPr>
      </w:pPr>
    </w:p>
    <w:p w:rsidR="00135932" w:rsidRPr="00BD71F7" w:rsidRDefault="00135932" w:rsidP="00135932">
      <w:pPr>
        <w:spacing w:line="360" w:lineRule="auto"/>
        <w:jc w:val="left"/>
        <w:rPr>
          <w:rFonts w:ascii="宋体" w:hAnsi="宋体"/>
          <w:b/>
          <w:sz w:val="24"/>
        </w:rPr>
      </w:pPr>
      <w:r w:rsidRPr="00BD71F7">
        <w:rPr>
          <w:rFonts w:ascii="宋体" w:hAnsi="宋体" w:hint="eastAsia"/>
          <w:b/>
          <w:sz w:val="24"/>
        </w:rPr>
        <w:t>附件</w:t>
      </w:r>
      <w:r w:rsidR="00303B89">
        <w:rPr>
          <w:rFonts w:ascii="宋体" w:hAnsi="宋体" w:hint="eastAsia"/>
          <w:b/>
          <w:sz w:val="24"/>
        </w:rPr>
        <w:t>3-</w:t>
      </w:r>
      <w:r w:rsidRPr="00BD71F7">
        <w:rPr>
          <w:rFonts w:ascii="宋体" w:hAnsi="宋体" w:hint="eastAsia"/>
          <w:b/>
          <w:sz w:val="24"/>
        </w:rPr>
        <w:t>1：</w:t>
      </w:r>
    </w:p>
    <w:p w:rsidR="00135932" w:rsidRDefault="00135932" w:rsidP="00135932">
      <w:pPr>
        <w:spacing w:line="360" w:lineRule="auto"/>
        <w:ind w:firstLineChars="200" w:firstLine="482"/>
        <w:jc w:val="center"/>
        <w:rPr>
          <w:rFonts w:ascii="宋体" w:hAnsi="宋体"/>
          <w:b/>
          <w:bCs/>
          <w:sz w:val="24"/>
        </w:rPr>
      </w:pPr>
      <w:r>
        <w:rPr>
          <w:rFonts w:ascii="宋体" w:hAnsi="宋体" w:hint="eastAsia"/>
          <w:b/>
          <w:bCs/>
          <w:sz w:val="24"/>
        </w:rPr>
        <w:t>主要公告类别及业务申请一览表</w:t>
      </w:r>
    </w:p>
    <w:p w:rsidR="00135932" w:rsidRDefault="00135932" w:rsidP="00135932">
      <w:pPr>
        <w:spacing w:line="360" w:lineRule="auto"/>
        <w:rPr>
          <w:rFonts w:ascii="宋体" w:hAnsi="宋体"/>
          <w:b/>
          <w:bCs/>
          <w:sz w:val="24"/>
        </w:rPr>
      </w:pPr>
    </w:p>
    <w:tbl>
      <w:tblPr>
        <w:tblW w:w="9015" w:type="dxa"/>
        <w:jc w:val="center"/>
        <w:tblInd w:w="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5"/>
        <w:gridCol w:w="1107"/>
        <w:gridCol w:w="2333"/>
        <w:gridCol w:w="3380"/>
      </w:tblGrid>
      <w:tr w:rsidR="00135932" w:rsidRPr="00CB2234" w:rsidTr="00542500">
        <w:trPr>
          <w:jc w:val="center"/>
        </w:trPr>
        <w:tc>
          <w:tcPr>
            <w:tcW w:w="2195" w:type="dxa"/>
            <w:vAlign w:val="center"/>
          </w:tcPr>
          <w:p w:rsidR="00135932" w:rsidRPr="00CE546D" w:rsidRDefault="00135932" w:rsidP="00542500">
            <w:pPr>
              <w:spacing w:line="440" w:lineRule="exact"/>
              <w:rPr>
                <w:rFonts w:ascii="宋体"/>
                <w:szCs w:val="21"/>
              </w:rPr>
            </w:pPr>
            <w:r w:rsidRPr="00CE546D">
              <w:rPr>
                <w:rFonts w:ascii="宋体" w:hint="eastAsia"/>
                <w:szCs w:val="21"/>
              </w:rPr>
              <w:t>业务事项</w:t>
            </w:r>
          </w:p>
        </w:tc>
        <w:tc>
          <w:tcPr>
            <w:tcW w:w="1107" w:type="dxa"/>
            <w:vAlign w:val="center"/>
          </w:tcPr>
          <w:p w:rsidR="00135932" w:rsidRPr="00CE546D" w:rsidRDefault="00135932" w:rsidP="00542500">
            <w:pPr>
              <w:spacing w:line="440" w:lineRule="exact"/>
              <w:rPr>
                <w:rFonts w:ascii="宋体"/>
                <w:szCs w:val="21"/>
              </w:rPr>
            </w:pPr>
            <w:r w:rsidRPr="00CE546D">
              <w:rPr>
                <w:rFonts w:ascii="宋体" w:hint="eastAsia"/>
                <w:szCs w:val="21"/>
              </w:rPr>
              <w:t>公告序号</w:t>
            </w:r>
          </w:p>
        </w:tc>
        <w:tc>
          <w:tcPr>
            <w:tcW w:w="2333" w:type="dxa"/>
            <w:vAlign w:val="center"/>
          </w:tcPr>
          <w:p w:rsidR="00135932" w:rsidRPr="00CE546D" w:rsidRDefault="00135932" w:rsidP="00542500">
            <w:pPr>
              <w:spacing w:line="440" w:lineRule="exact"/>
              <w:rPr>
                <w:rFonts w:ascii="宋体"/>
                <w:szCs w:val="21"/>
              </w:rPr>
            </w:pPr>
            <w:r w:rsidRPr="00CE546D">
              <w:rPr>
                <w:rFonts w:ascii="宋体" w:hint="eastAsia"/>
                <w:szCs w:val="21"/>
              </w:rPr>
              <w:t>公告类别</w:t>
            </w:r>
          </w:p>
        </w:tc>
        <w:tc>
          <w:tcPr>
            <w:tcW w:w="3380" w:type="dxa"/>
            <w:vAlign w:val="center"/>
          </w:tcPr>
          <w:p w:rsidR="00135932" w:rsidRPr="00CE546D" w:rsidRDefault="00135932" w:rsidP="00542500">
            <w:pPr>
              <w:spacing w:line="440" w:lineRule="exact"/>
              <w:rPr>
                <w:rFonts w:ascii="宋体"/>
                <w:szCs w:val="21"/>
              </w:rPr>
            </w:pPr>
            <w:r w:rsidRPr="00CE546D">
              <w:rPr>
                <w:rFonts w:ascii="宋体" w:hint="eastAsia"/>
                <w:szCs w:val="21"/>
              </w:rPr>
              <w:t>业务申请表</w:t>
            </w:r>
          </w:p>
        </w:tc>
      </w:tr>
      <w:tr w:rsidR="00135932" w:rsidRPr="00CB2234" w:rsidTr="00542500">
        <w:trPr>
          <w:jc w:val="center"/>
        </w:trPr>
        <w:tc>
          <w:tcPr>
            <w:tcW w:w="2195" w:type="dxa"/>
            <w:vAlign w:val="center"/>
          </w:tcPr>
          <w:p w:rsidR="00135932" w:rsidRPr="00CE546D" w:rsidRDefault="00135932" w:rsidP="00542500">
            <w:pPr>
              <w:spacing w:line="440" w:lineRule="exact"/>
              <w:rPr>
                <w:rFonts w:ascii="宋体"/>
                <w:szCs w:val="21"/>
              </w:rPr>
            </w:pPr>
            <w:r w:rsidRPr="00CE546D">
              <w:rPr>
                <w:rFonts w:ascii="宋体" w:hint="eastAsia"/>
                <w:szCs w:val="21"/>
              </w:rPr>
              <w:t>可转债发行</w:t>
            </w:r>
            <w:r>
              <w:rPr>
                <w:rFonts w:ascii="宋体" w:hint="eastAsia"/>
                <w:szCs w:val="21"/>
              </w:rPr>
              <w:t>公告</w:t>
            </w:r>
          </w:p>
        </w:tc>
        <w:tc>
          <w:tcPr>
            <w:tcW w:w="1107" w:type="dxa"/>
            <w:vAlign w:val="center"/>
          </w:tcPr>
          <w:p w:rsidR="00135932" w:rsidRPr="00CE546D" w:rsidRDefault="00135932" w:rsidP="00542500">
            <w:pPr>
              <w:spacing w:line="440" w:lineRule="exact"/>
              <w:rPr>
                <w:rFonts w:ascii="宋体"/>
                <w:szCs w:val="21"/>
              </w:rPr>
            </w:pPr>
            <w:r w:rsidRPr="00CE546D">
              <w:rPr>
                <w:rFonts w:ascii="宋体"/>
                <w:szCs w:val="21"/>
              </w:rPr>
              <w:t>1922</w:t>
            </w:r>
          </w:p>
        </w:tc>
        <w:tc>
          <w:tcPr>
            <w:tcW w:w="2333" w:type="dxa"/>
            <w:vAlign w:val="center"/>
          </w:tcPr>
          <w:p w:rsidR="00135932" w:rsidRPr="00CE546D" w:rsidRDefault="00135932" w:rsidP="00542500">
            <w:pPr>
              <w:spacing w:line="440" w:lineRule="exact"/>
              <w:rPr>
                <w:rFonts w:ascii="宋体"/>
                <w:szCs w:val="21"/>
              </w:rPr>
            </w:pPr>
            <w:r w:rsidRPr="00CE546D">
              <w:rPr>
                <w:rFonts w:ascii="宋体" w:hint="eastAsia"/>
                <w:szCs w:val="21"/>
              </w:rPr>
              <w:t>可转债发行</w:t>
            </w:r>
          </w:p>
        </w:tc>
        <w:tc>
          <w:tcPr>
            <w:tcW w:w="3380" w:type="dxa"/>
            <w:vAlign w:val="center"/>
          </w:tcPr>
          <w:p w:rsidR="00135932" w:rsidRPr="00CE546D" w:rsidRDefault="00135932" w:rsidP="00542500">
            <w:pPr>
              <w:spacing w:line="440" w:lineRule="exact"/>
              <w:rPr>
                <w:rFonts w:ascii="宋体"/>
                <w:szCs w:val="21"/>
              </w:rPr>
            </w:pPr>
            <w:r w:rsidRPr="00CE546D">
              <w:rPr>
                <w:rFonts w:ascii="宋体" w:hint="eastAsia"/>
                <w:szCs w:val="21"/>
              </w:rPr>
              <w:t>可转债发行申请表</w:t>
            </w:r>
            <w:r>
              <w:rPr>
                <w:rFonts w:ascii="宋体" w:hint="eastAsia"/>
                <w:szCs w:val="21"/>
              </w:rPr>
              <w:t>//</w:t>
            </w:r>
            <w:r w:rsidRPr="000D6D38">
              <w:rPr>
                <w:rFonts w:ascii="宋体" w:hint="eastAsia"/>
                <w:szCs w:val="21"/>
              </w:rPr>
              <w:t>科创板</w:t>
            </w:r>
            <w:r w:rsidRPr="000D6D38">
              <w:rPr>
                <w:rFonts w:ascii="宋体"/>
                <w:szCs w:val="21"/>
              </w:rPr>
              <w:t>/存托凭证</w:t>
            </w:r>
            <w:r w:rsidRPr="00CE546D">
              <w:rPr>
                <w:rFonts w:ascii="宋体" w:hint="eastAsia"/>
                <w:szCs w:val="21"/>
              </w:rPr>
              <w:t>可转债发行申请表</w:t>
            </w:r>
          </w:p>
        </w:tc>
      </w:tr>
      <w:tr w:rsidR="00135932" w:rsidRPr="00FE04F0" w:rsidTr="00542500">
        <w:trPr>
          <w:jc w:val="center"/>
        </w:trPr>
        <w:tc>
          <w:tcPr>
            <w:tcW w:w="2195" w:type="dxa"/>
            <w:vAlign w:val="center"/>
          </w:tcPr>
          <w:p w:rsidR="00135932" w:rsidRPr="00FE04F0" w:rsidRDefault="00135932" w:rsidP="00542500">
            <w:pPr>
              <w:spacing w:line="440" w:lineRule="exact"/>
              <w:rPr>
                <w:rFonts w:ascii="宋体"/>
                <w:szCs w:val="21"/>
              </w:rPr>
            </w:pPr>
            <w:r>
              <w:rPr>
                <w:rFonts w:ascii="宋体" w:hint="eastAsia"/>
                <w:szCs w:val="21"/>
              </w:rPr>
              <w:t>可转债网上中签率</w:t>
            </w:r>
            <w:r w:rsidRPr="007B2E7F">
              <w:rPr>
                <w:rFonts w:ascii="宋体" w:hint="eastAsia"/>
                <w:szCs w:val="21"/>
              </w:rPr>
              <w:t>及网下配售结果</w:t>
            </w:r>
            <w:r>
              <w:rPr>
                <w:rFonts w:ascii="宋体" w:hint="eastAsia"/>
                <w:szCs w:val="21"/>
              </w:rPr>
              <w:t>公告</w:t>
            </w:r>
          </w:p>
        </w:tc>
        <w:tc>
          <w:tcPr>
            <w:tcW w:w="1107" w:type="dxa"/>
            <w:vAlign w:val="center"/>
          </w:tcPr>
          <w:p w:rsidR="00135932" w:rsidRPr="00FE04F0" w:rsidRDefault="00135932" w:rsidP="00542500">
            <w:pPr>
              <w:spacing w:line="440" w:lineRule="exact"/>
              <w:rPr>
                <w:rFonts w:ascii="宋体"/>
                <w:szCs w:val="21"/>
              </w:rPr>
            </w:pPr>
            <w:r>
              <w:rPr>
                <w:rFonts w:ascii="宋体"/>
                <w:szCs w:val="21"/>
              </w:rPr>
              <w:t>1923</w:t>
            </w:r>
          </w:p>
        </w:tc>
        <w:tc>
          <w:tcPr>
            <w:tcW w:w="2333" w:type="dxa"/>
            <w:vAlign w:val="center"/>
          </w:tcPr>
          <w:p w:rsidR="00135932" w:rsidRPr="00FE04F0" w:rsidRDefault="00135932" w:rsidP="00542500">
            <w:pPr>
              <w:spacing w:line="440" w:lineRule="exact"/>
              <w:rPr>
                <w:rFonts w:ascii="宋体"/>
                <w:szCs w:val="21"/>
              </w:rPr>
            </w:pPr>
            <w:r>
              <w:rPr>
                <w:rFonts w:ascii="宋体" w:hint="eastAsia"/>
                <w:szCs w:val="21"/>
              </w:rPr>
              <w:t>可转债网上中签率</w:t>
            </w:r>
            <w:r w:rsidRPr="007B2E7F">
              <w:rPr>
                <w:rFonts w:ascii="宋体" w:hint="eastAsia"/>
                <w:szCs w:val="21"/>
              </w:rPr>
              <w:t>及网下配售结果</w:t>
            </w:r>
          </w:p>
        </w:tc>
        <w:tc>
          <w:tcPr>
            <w:tcW w:w="3380" w:type="dxa"/>
            <w:vAlign w:val="center"/>
          </w:tcPr>
          <w:p w:rsidR="00135932" w:rsidRPr="00FE04F0" w:rsidRDefault="00135932" w:rsidP="00542500">
            <w:pPr>
              <w:spacing w:line="440" w:lineRule="exact"/>
              <w:rPr>
                <w:rFonts w:ascii="宋体"/>
                <w:szCs w:val="21"/>
              </w:rPr>
            </w:pPr>
            <w:r>
              <w:rPr>
                <w:rFonts w:ascii="宋体" w:hint="eastAsia"/>
                <w:szCs w:val="21"/>
              </w:rPr>
              <w:t>可转债配售数量申请表//</w:t>
            </w:r>
            <w:r w:rsidRPr="00197DB7">
              <w:rPr>
                <w:rFonts w:ascii="宋体" w:hint="eastAsia"/>
                <w:szCs w:val="21"/>
              </w:rPr>
              <w:t>科创板</w:t>
            </w:r>
            <w:r w:rsidRPr="00197DB7">
              <w:rPr>
                <w:rFonts w:ascii="宋体"/>
                <w:szCs w:val="21"/>
              </w:rPr>
              <w:t>/存托凭证</w:t>
            </w:r>
            <w:r>
              <w:rPr>
                <w:rFonts w:ascii="宋体" w:hint="eastAsia"/>
                <w:szCs w:val="21"/>
              </w:rPr>
              <w:t>可转债配售数量申请表</w:t>
            </w:r>
          </w:p>
        </w:tc>
      </w:tr>
      <w:tr w:rsidR="00135932" w:rsidRPr="00CB2234" w:rsidTr="00542500">
        <w:trPr>
          <w:jc w:val="center"/>
        </w:trPr>
        <w:tc>
          <w:tcPr>
            <w:tcW w:w="2195" w:type="dxa"/>
            <w:vAlign w:val="center"/>
          </w:tcPr>
          <w:p w:rsidR="00135932" w:rsidRPr="00CE546D" w:rsidRDefault="00135932" w:rsidP="00542500">
            <w:pPr>
              <w:spacing w:line="440" w:lineRule="exact"/>
              <w:rPr>
                <w:rFonts w:ascii="宋体"/>
                <w:szCs w:val="21"/>
              </w:rPr>
            </w:pPr>
            <w:r w:rsidRPr="00CE546D">
              <w:rPr>
                <w:rFonts w:ascii="宋体" w:hint="eastAsia"/>
                <w:szCs w:val="21"/>
              </w:rPr>
              <w:t>可转债中签结果</w:t>
            </w:r>
            <w:r>
              <w:rPr>
                <w:rFonts w:ascii="宋体" w:hint="eastAsia"/>
                <w:szCs w:val="21"/>
              </w:rPr>
              <w:t>公告</w:t>
            </w:r>
          </w:p>
        </w:tc>
        <w:tc>
          <w:tcPr>
            <w:tcW w:w="1107" w:type="dxa"/>
            <w:vAlign w:val="center"/>
          </w:tcPr>
          <w:p w:rsidR="00135932" w:rsidRPr="00CE546D" w:rsidRDefault="00135932" w:rsidP="00542500">
            <w:pPr>
              <w:spacing w:line="440" w:lineRule="exact"/>
              <w:rPr>
                <w:rFonts w:ascii="宋体"/>
                <w:szCs w:val="21"/>
              </w:rPr>
            </w:pPr>
            <w:r w:rsidRPr="00CE546D">
              <w:rPr>
                <w:rFonts w:ascii="宋体" w:hint="eastAsia"/>
                <w:szCs w:val="21"/>
              </w:rPr>
              <w:t>1924</w:t>
            </w:r>
          </w:p>
        </w:tc>
        <w:tc>
          <w:tcPr>
            <w:tcW w:w="2333" w:type="dxa"/>
            <w:vAlign w:val="center"/>
          </w:tcPr>
          <w:p w:rsidR="00135932" w:rsidRPr="00CE546D" w:rsidRDefault="00135932" w:rsidP="00542500">
            <w:pPr>
              <w:spacing w:line="440" w:lineRule="exact"/>
              <w:rPr>
                <w:rFonts w:ascii="宋体"/>
                <w:szCs w:val="21"/>
              </w:rPr>
            </w:pPr>
            <w:r w:rsidRPr="00CE546D">
              <w:rPr>
                <w:rFonts w:ascii="宋体" w:hint="eastAsia"/>
                <w:szCs w:val="21"/>
              </w:rPr>
              <w:t>可转债中签结果</w:t>
            </w:r>
          </w:p>
        </w:tc>
        <w:tc>
          <w:tcPr>
            <w:tcW w:w="3380" w:type="dxa"/>
            <w:vAlign w:val="center"/>
          </w:tcPr>
          <w:p w:rsidR="00135932" w:rsidRPr="00CE546D" w:rsidRDefault="00135932" w:rsidP="00542500">
            <w:pPr>
              <w:spacing w:line="440" w:lineRule="exact"/>
              <w:rPr>
                <w:rFonts w:ascii="宋体"/>
                <w:szCs w:val="21"/>
              </w:rPr>
            </w:pPr>
          </w:p>
        </w:tc>
      </w:tr>
      <w:tr w:rsidR="00135932" w:rsidRPr="00CB2234" w:rsidTr="00542500">
        <w:trPr>
          <w:jc w:val="center"/>
        </w:trPr>
        <w:tc>
          <w:tcPr>
            <w:tcW w:w="2195" w:type="dxa"/>
            <w:vAlign w:val="center"/>
          </w:tcPr>
          <w:p w:rsidR="00135932" w:rsidRPr="00CE546D" w:rsidRDefault="00135932" w:rsidP="00542500">
            <w:pPr>
              <w:spacing w:line="440" w:lineRule="exact"/>
              <w:rPr>
                <w:rFonts w:ascii="宋体"/>
                <w:szCs w:val="21"/>
              </w:rPr>
            </w:pPr>
            <w:r>
              <w:rPr>
                <w:rFonts w:ascii="宋体" w:hint="eastAsia"/>
                <w:szCs w:val="21"/>
              </w:rPr>
              <w:t>可转债发行结果公告</w:t>
            </w:r>
          </w:p>
        </w:tc>
        <w:tc>
          <w:tcPr>
            <w:tcW w:w="1107" w:type="dxa"/>
            <w:vAlign w:val="center"/>
          </w:tcPr>
          <w:p w:rsidR="00135932" w:rsidRPr="00CE546D" w:rsidRDefault="00135932" w:rsidP="00542500">
            <w:pPr>
              <w:spacing w:line="440" w:lineRule="exact"/>
              <w:rPr>
                <w:rFonts w:ascii="宋体"/>
                <w:szCs w:val="21"/>
              </w:rPr>
            </w:pPr>
            <w:r>
              <w:rPr>
                <w:rFonts w:ascii="宋体" w:hint="eastAsia"/>
                <w:szCs w:val="21"/>
              </w:rPr>
              <w:t>1925</w:t>
            </w:r>
          </w:p>
        </w:tc>
        <w:tc>
          <w:tcPr>
            <w:tcW w:w="2333" w:type="dxa"/>
            <w:vAlign w:val="center"/>
          </w:tcPr>
          <w:p w:rsidR="00135932" w:rsidRPr="00CE546D" w:rsidRDefault="00135932" w:rsidP="00542500">
            <w:pPr>
              <w:spacing w:line="440" w:lineRule="exact"/>
              <w:rPr>
                <w:rFonts w:ascii="宋体"/>
                <w:szCs w:val="21"/>
              </w:rPr>
            </w:pPr>
            <w:r>
              <w:rPr>
                <w:rFonts w:ascii="宋体" w:hint="eastAsia"/>
                <w:szCs w:val="21"/>
              </w:rPr>
              <w:t>可转债发行结果</w:t>
            </w:r>
          </w:p>
        </w:tc>
        <w:tc>
          <w:tcPr>
            <w:tcW w:w="3380" w:type="dxa"/>
            <w:vAlign w:val="center"/>
          </w:tcPr>
          <w:p w:rsidR="00135932" w:rsidRPr="00CE546D" w:rsidRDefault="00135932" w:rsidP="00542500">
            <w:pPr>
              <w:spacing w:line="440" w:lineRule="exact"/>
              <w:rPr>
                <w:rFonts w:ascii="宋体"/>
                <w:szCs w:val="21"/>
              </w:rPr>
            </w:pPr>
            <w:r>
              <w:rPr>
                <w:rFonts w:ascii="宋体" w:hint="eastAsia"/>
                <w:szCs w:val="21"/>
              </w:rPr>
              <w:t>可转债网上网下发行及放弃认购数量申请表//</w:t>
            </w:r>
            <w:r w:rsidRPr="00197DB7">
              <w:rPr>
                <w:rFonts w:ascii="宋体" w:hint="eastAsia"/>
                <w:szCs w:val="21"/>
              </w:rPr>
              <w:t>科创板</w:t>
            </w:r>
            <w:r w:rsidRPr="00197DB7">
              <w:rPr>
                <w:rFonts w:ascii="宋体"/>
                <w:szCs w:val="21"/>
              </w:rPr>
              <w:t>/存托凭证</w:t>
            </w:r>
            <w:r>
              <w:rPr>
                <w:rFonts w:ascii="宋体" w:hint="eastAsia"/>
                <w:szCs w:val="21"/>
              </w:rPr>
              <w:t>可转债网上网下发行及放弃认购数量申请表</w:t>
            </w:r>
          </w:p>
        </w:tc>
      </w:tr>
      <w:tr w:rsidR="00135932" w:rsidRPr="00CB2234" w:rsidTr="00542500">
        <w:trPr>
          <w:jc w:val="center"/>
        </w:trPr>
        <w:tc>
          <w:tcPr>
            <w:tcW w:w="2195" w:type="dxa"/>
            <w:vAlign w:val="center"/>
          </w:tcPr>
          <w:p w:rsidR="00135932" w:rsidRDefault="00135932" w:rsidP="00542500">
            <w:pPr>
              <w:spacing w:line="440" w:lineRule="exact"/>
              <w:rPr>
                <w:rFonts w:ascii="宋体"/>
                <w:szCs w:val="21"/>
              </w:rPr>
            </w:pPr>
            <w:r>
              <w:rPr>
                <w:rFonts w:ascii="宋体" w:hint="eastAsia"/>
                <w:szCs w:val="21"/>
              </w:rPr>
              <w:t>可转债中止发行公告</w:t>
            </w:r>
          </w:p>
        </w:tc>
        <w:tc>
          <w:tcPr>
            <w:tcW w:w="1107" w:type="dxa"/>
            <w:vAlign w:val="center"/>
          </w:tcPr>
          <w:p w:rsidR="00135932" w:rsidRPr="00CE546D" w:rsidRDefault="00135932" w:rsidP="00542500">
            <w:pPr>
              <w:spacing w:line="440" w:lineRule="exact"/>
              <w:rPr>
                <w:rFonts w:ascii="宋体"/>
                <w:szCs w:val="21"/>
              </w:rPr>
            </w:pPr>
            <w:r>
              <w:rPr>
                <w:rFonts w:ascii="宋体" w:hint="eastAsia"/>
                <w:szCs w:val="21"/>
              </w:rPr>
              <w:t>1926</w:t>
            </w:r>
          </w:p>
        </w:tc>
        <w:tc>
          <w:tcPr>
            <w:tcW w:w="2333" w:type="dxa"/>
            <w:vAlign w:val="center"/>
          </w:tcPr>
          <w:p w:rsidR="00135932" w:rsidRPr="00CE546D" w:rsidRDefault="00135932" w:rsidP="00542500">
            <w:pPr>
              <w:spacing w:line="440" w:lineRule="exact"/>
              <w:rPr>
                <w:rFonts w:ascii="宋体"/>
                <w:szCs w:val="21"/>
              </w:rPr>
            </w:pPr>
            <w:r>
              <w:rPr>
                <w:rFonts w:ascii="宋体" w:hint="eastAsia"/>
                <w:szCs w:val="21"/>
              </w:rPr>
              <w:t>可转债中止发行</w:t>
            </w:r>
          </w:p>
        </w:tc>
        <w:tc>
          <w:tcPr>
            <w:tcW w:w="3380" w:type="dxa"/>
            <w:vAlign w:val="center"/>
          </w:tcPr>
          <w:p w:rsidR="00135932" w:rsidRDefault="00135932" w:rsidP="00542500">
            <w:pPr>
              <w:spacing w:line="440" w:lineRule="exact"/>
              <w:rPr>
                <w:rFonts w:ascii="宋体"/>
                <w:szCs w:val="21"/>
              </w:rPr>
            </w:pPr>
            <w:r>
              <w:rPr>
                <w:rFonts w:ascii="宋体" w:hint="eastAsia"/>
                <w:szCs w:val="21"/>
              </w:rPr>
              <w:t>可转债发行失败申请表//</w:t>
            </w:r>
            <w:r w:rsidRPr="00197DB7">
              <w:rPr>
                <w:rFonts w:ascii="宋体" w:hint="eastAsia"/>
                <w:szCs w:val="21"/>
              </w:rPr>
              <w:t>科创板</w:t>
            </w:r>
            <w:r w:rsidRPr="00197DB7">
              <w:rPr>
                <w:rFonts w:ascii="宋体"/>
                <w:szCs w:val="21"/>
              </w:rPr>
              <w:t>/存托凭证</w:t>
            </w:r>
            <w:r>
              <w:rPr>
                <w:rFonts w:ascii="宋体" w:hint="eastAsia"/>
                <w:szCs w:val="21"/>
              </w:rPr>
              <w:t>可转债发行失败申请表</w:t>
            </w:r>
          </w:p>
        </w:tc>
      </w:tr>
      <w:tr w:rsidR="00135932" w:rsidRPr="00CB2234" w:rsidTr="00542500">
        <w:trPr>
          <w:jc w:val="center"/>
        </w:trPr>
        <w:tc>
          <w:tcPr>
            <w:tcW w:w="2195" w:type="dxa"/>
            <w:vAlign w:val="center"/>
          </w:tcPr>
          <w:p w:rsidR="00135932" w:rsidRPr="00CE546D" w:rsidRDefault="00135932" w:rsidP="00542500">
            <w:pPr>
              <w:spacing w:line="440" w:lineRule="exact"/>
              <w:rPr>
                <w:rFonts w:ascii="宋体"/>
                <w:szCs w:val="21"/>
              </w:rPr>
            </w:pPr>
            <w:r w:rsidRPr="00CE546D">
              <w:rPr>
                <w:rFonts w:ascii="宋体" w:hint="eastAsia"/>
                <w:szCs w:val="21"/>
              </w:rPr>
              <w:t>可转债上市</w:t>
            </w:r>
            <w:r>
              <w:rPr>
                <w:rFonts w:ascii="宋体" w:hint="eastAsia"/>
                <w:szCs w:val="21"/>
              </w:rPr>
              <w:t>公告</w:t>
            </w:r>
          </w:p>
        </w:tc>
        <w:tc>
          <w:tcPr>
            <w:tcW w:w="1107" w:type="dxa"/>
            <w:vAlign w:val="center"/>
          </w:tcPr>
          <w:p w:rsidR="00135932" w:rsidRPr="00CE546D" w:rsidRDefault="00135932" w:rsidP="00542500">
            <w:pPr>
              <w:spacing w:line="440" w:lineRule="exact"/>
              <w:rPr>
                <w:rFonts w:ascii="宋体"/>
                <w:szCs w:val="21"/>
              </w:rPr>
            </w:pPr>
            <w:r w:rsidRPr="00CE546D">
              <w:rPr>
                <w:rFonts w:ascii="宋体" w:hint="eastAsia"/>
                <w:szCs w:val="21"/>
              </w:rPr>
              <w:t>1901</w:t>
            </w:r>
          </w:p>
        </w:tc>
        <w:tc>
          <w:tcPr>
            <w:tcW w:w="2333" w:type="dxa"/>
            <w:vAlign w:val="center"/>
          </w:tcPr>
          <w:p w:rsidR="00135932" w:rsidRPr="00CE546D" w:rsidRDefault="00135932" w:rsidP="00542500">
            <w:pPr>
              <w:spacing w:line="440" w:lineRule="exact"/>
              <w:rPr>
                <w:rFonts w:ascii="宋体"/>
                <w:szCs w:val="21"/>
              </w:rPr>
            </w:pPr>
            <w:r w:rsidRPr="00CE546D">
              <w:rPr>
                <w:rFonts w:ascii="宋体" w:hint="eastAsia"/>
                <w:szCs w:val="21"/>
              </w:rPr>
              <w:t>可转债上市</w:t>
            </w:r>
          </w:p>
        </w:tc>
        <w:tc>
          <w:tcPr>
            <w:tcW w:w="3380" w:type="dxa"/>
            <w:vAlign w:val="center"/>
          </w:tcPr>
          <w:p w:rsidR="00135932" w:rsidRPr="00CE546D" w:rsidRDefault="00135932" w:rsidP="00542500">
            <w:pPr>
              <w:spacing w:line="440" w:lineRule="exact"/>
              <w:rPr>
                <w:rFonts w:ascii="宋体"/>
                <w:szCs w:val="21"/>
              </w:rPr>
            </w:pPr>
            <w:r w:rsidRPr="00CE546D">
              <w:rPr>
                <w:rFonts w:ascii="宋体" w:hint="eastAsia"/>
                <w:szCs w:val="21"/>
              </w:rPr>
              <w:t>可转债上市申请表</w:t>
            </w:r>
            <w:r>
              <w:rPr>
                <w:rFonts w:ascii="宋体" w:hint="eastAsia"/>
                <w:szCs w:val="21"/>
              </w:rPr>
              <w:t>//</w:t>
            </w:r>
            <w:r w:rsidRPr="00197DB7">
              <w:rPr>
                <w:rFonts w:ascii="宋体" w:hint="eastAsia"/>
                <w:szCs w:val="21"/>
              </w:rPr>
              <w:t>科创板</w:t>
            </w:r>
            <w:r w:rsidRPr="00197DB7">
              <w:rPr>
                <w:rFonts w:ascii="宋体"/>
                <w:szCs w:val="21"/>
              </w:rPr>
              <w:t>/存托凭证</w:t>
            </w:r>
            <w:r w:rsidRPr="00CE546D">
              <w:rPr>
                <w:rFonts w:ascii="宋体" w:hint="eastAsia"/>
                <w:szCs w:val="21"/>
              </w:rPr>
              <w:t>可转债上市申请表</w:t>
            </w:r>
          </w:p>
        </w:tc>
      </w:tr>
    </w:tbl>
    <w:p w:rsidR="00135932" w:rsidRDefault="00135932" w:rsidP="00135932">
      <w:pPr>
        <w:spacing w:line="360" w:lineRule="auto"/>
        <w:ind w:firstLineChars="176" w:firstLine="424"/>
        <w:rPr>
          <w:rFonts w:ascii="宋体" w:hAnsi="宋体"/>
          <w:b/>
          <w:bCs/>
          <w:sz w:val="24"/>
        </w:rPr>
      </w:pPr>
    </w:p>
    <w:p w:rsidR="00135932" w:rsidRDefault="00135932" w:rsidP="00135932">
      <w:pPr>
        <w:widowControl/>
        <w:jc w:val="left"/>
        <w:rPr>
          <w:rFonts w:ascii="宋体" w:hAnsi="宋体"/>
          <w:b/>
          <w:bCs/>
          <w:sz w:val="24"/>
        </w:rPr>
      </w:pPr>
      <w:r>
        <w:rPr>
          <w:rFonts w:ascii="宋体" w:hAnsi="宋体"/>
          <w:b/>
          <w:bCs/>
          <w:sz w:val="24"/>
        </w:rPr>
        <w:br w:type="page"/>
      </w:r>
    </w:p>
    <w:bookmarkEnd w:id="3"/>
    <w:p w:rsidR="00135932" w:rsidRDefault="00135932" w:rsidP="00135932">
      <w:pPr>
        <w:widowControl/>
        <w:jc w:val="left"/>
        <w:rPr>
          <w:rFonts w:ascii="宋体" w:hAnsi="宋体"/>
          <w:b/>
          <w:sz w:val="24"/>
        </w:rPr>
      </w:pPr>
      <w:r w:rsidRPr="00EC1F7D">
        <w:rPr>
          <w:rFonts w:ascii="宋体" w:hAnsi="宋体" w:hint="eastAsia"/>
          <w:b/>
          <w:sz w:val="24"/>
        </w:rPr>
        <w:lastRenderedPageBreak/>
        <w:t>附件</w:t>
      </w:r>
      <w:r w:rsidR="00303B89">
        <w:rPr>
          <w:rFonts w:ascii="宋体" w:hAnsi="宋体" w:hint="eastAsia"/>
          <w:b/>
          <w:sz w:val="24"/>
        </w:rPr>
        <w:t>3-</w:t>
      </w:r>
      <w:r>
        <w:rPr>
          <w:rFonts w:ascii="宋体" w:hAnsi="宋体" w:hint="eastAsia"/>
          <w:b/>
          <w:sz w:val="24"/>
        </w:rPr>
        <w:t>2：</w:t>
      </w:r>
    </w:p>
    <w:p w:rsidR="00135932" w:rsidRPr="0057039C" w:rsidRDefault="00135932" w:rsidP="00135932">
      <w:pPr>
        <w:widowControl/>
        <w:jc w:val="center"/>
        <w:rPr>
          <w:rFonts w:ascii="宋体"/>
          <w:b/>
          <w:sz w:val="24"/>
        </w:rPr>
      </w:pPr>
      <w:r w:rsidRPr="0057039C">
        <w:rPr>
          <w:rFonts w:ascii="宋体" w:hAnsi="宋体" w:hint="eastAsia"/>
          <w:b/>
          <w:sz w:val="24"/>
        </w:rPr>
        <w:t>关于通过上海证券交易所证券交易系统</w:t>
      </w:r>
    </w:p>
    <w:p w:rsidR="00135932" w:rsidRPr="0057039C" w:rsidRDefault="00135932" w:rsidP="00135932">
      <w:pPr>
        <w:tabs>
          <w:tab w:val="num" w:pos="0"/>
        </w:tabs>
        <w:spacing w:line="360" w:lineRule="auto"/>
        <w:jc w:val="center"/>
        <w:rPr>
          <w:rFonts w:ascii="宋体"/>
          <w:b/>
          <w:sz w:val="24"/>
        </w:rPr>
      </w:pPr>
      <w:r w:rsidRPr="0057039C">
        <w:rPr>
          <w:rFonts w:ascii="宋体" w:hAnsi="宋体" w:hint="eastAsia"/>
          <w:b/>
          <w:sz w:val="24"/>
        </w:rPr>
        <w:t>上网定价发行可转换公司债券的申请</w:t>
      </w:r>
    </w:p>
    <w:p w:rsidR="00135932" w:rsidRPr="0057039C" w:rsidRDefault="00135932" w:rsidP="00135932">
      <w:pPr>
        <w:spacing w:line="440" w:lineRule="exact"/>
        <w:jc w:val="center"/>
        <w:rPr>
          <w:rFonts w:ascii="宋体"/>
          <w:b/>
          <w:sz w:val="24"/>
        </w:rPr>
      </w:pPr>
    </w:p>
    <w:p w:rsidR="00135932" w:rsidRPr="00344B50" w:rsidRDefault="00135932" w:rsidP="00135932">
      <w:pPr>
        <w:spacing w:line="360" w:lineRule="auto"/>
        <w:jc w:val="left"/>
        <w:rPr>
          <w:rFonts w:ascii="宋体"/>
          <w:bCs/>
          <w:szCs w:val="21"/>
        </w:rPr>
      </w:pPr>
      <w:r w:rsidRPr="00407AF2">
        <w:rPr>
          <w:rFonts w:ascii="宋体" w:hAnsi="宋体" w:hint="eastAsia"/>
          <w:bCs/>
          <w:szCs w:val="21"/>
        </w:rPr>
        <w:t>上海证券交易所：</w:t>
      </w:r>
    </w:p>
    <w:p w:rsidR="00135932" w:rsidRDefault="00135932" w:rsidP="00135932">
      <w:pPr>
        <w:spacing w:line="360" w:lineRule="auto"/>
        <w:ind w:firstLineChars="176" w:firstLine="370"/>
        <w:rPr>
          <w:rFonts w:ascii="宋体"/>
          <w:bCs/>
          <w:szCs w:val="21"/>
        </w:rPr>
      </w:pPr>
      <w:r w:rsidRPr="00407AF2">
        <w:rPr>
          <w:rFonts w:ascii="宋体" w:hAnsi="宋体" w:hint="eastAsia"/>
          <w:bCs/>
          <w:szCs w:val="21"/>
        </w:rPr>
        <w:t>××股份有限公司（以下简称“××××”）向不特定对象发行××亿元人民币可转换公司债券的申请已获证监会××号文批准</w:t>
      </w:r>
      <w:r>
        <w:rPr>
          <w:rFonts w:ascii="宋体" w:hAnsi="宋体" w:hint="eastAsia"/>
          <w:bCs/>
          <w:szCs w:val="21"/>
        </w:rPr>
        <w:t>（或同意注册）</w:t>
      </w:r>
      <w:r w:rsidRPr="00407AF2">
        <w:rPr>
          <w:rFonts w:ascii="宋体" w:hAnsi="宋体" w:hint="eastAsia"/>
          <w:bCs/>
          <w:szCs w:val="21"/>
        </w:rPr>
        <w:t>。为了确保本次发行工作顺利进行，</w:t>
      </w:r>
      <w:r w:rsidRPr="00344B50">
        <w:rPr>
          <w:rFonts w:ascii="宋体" w:hAnsi="宋体" w:hint="eastAsia"/>
          <w:color w:val="000000"/>
          <w:szCs w:val="21"/>
        </w:rPr>
        <w:t>主承销商</w:t>
      </w:r>
      <w:r w:rsidRPr="00407AF2">
        <w:rPr>
          <w:rFonts w:ascii="宋体" w:hAnsi="宋体" w:hint="eastAsia"/>
          <w:bCs/>
          <w:szCs w:val="21"/>
        </w:rPr>
        <w:t>和发行人特此申请于×年×月×日刊登可转债募集说明书，并于×年×月×日通过贵所的证券交易系统采用上网定价方式发行本次“××（转）债”。</w:t>
      </w:r>
    </w:p>
    <w:p w:rsidR="00135932" w:rsidRDefault="00135932" w:rsidP="00135932">
      <w:pPr>
        <w:spacing w:line="360" w:lineRule="auto"/>
        <w:ind w:firstLineChars="200" w:firstLine="420"/>
        <w:rPr>
          <w:rFonts w:ascii="宋体" w:hAnsi="宋体"/>
          <w:b/>
          <w:i/>
          <w:color w:val="000000"/>
          <w:szCs w:val="21"/>
        </w:rPr>
      </w:pPr>
      <w:r w:rsidRPr="00407AF2">
        <w:rPr>
          <w:rFonts w:ascii="宋体" w:hAnsi="宋体" w:hint="eastAsia"/>
          <w:bCs/>
          <w:szCs w:val="21"/>
        </w:rPr>
        <w:t>在本次“××（转）债”上网定价发行过程中，</w:t>
      </w:r>
      <w:r w:rsidRPr="00F512FB">
        <w:rPr>
          <w:rFonts w:ascii="宋体" w:hAnsi="宋体" w:hint="eastAsia"/>
          <w:color w:val="000000"/>
          <w:szCs w:val="21"/>
        </w:rPr>
        <w:t>主承销商和发行人承诺将按照贵所发布的相关规则、业务指引、指南，根据公开、公平、公正原则有序组织本次上网发行工作。</w:t>
      </w:r>
    </w:p>
    <w:p w:rsidR="00135932" w:rsidRDefault="00135932" w:rsidP="00135932">
      <w:pPr>
        <w:spacing w:line="360" w:lineRule="auto"/>
        <w:ind w:firstLineChars="176" w:firstLine="370"/>
        <w:rPr>
          <w:rFonts w:ascii="宋体" w:hAnsi="宋体"/>
          <w:bCs/>
          <w:szCs w:val="21"/>
        </w:rPr>
      </w:pPr>
    </w:p>
    <w:p w:rsidR="00135932" w:rsidRDefault="00135932" w:rsidP="00135932">
      <w:pPr>
        <w:spacing w:line="360" w:lineRule="auto"/>
        <w:ind w:firstLineChars="200" w:firstLine="420"/>
        <w:rPr>
          <w:rFonts w:ascii="宋体" w:hAnsi="宋体"/>
          <w:color w:val="000000"/>
          <w:szCs w:val="21"/>
        </w:rPr>
      </w:pPr>
      <w:r>
        <w:rPr>
          <w:rFonts w:ascii="宋体" w:hAnsi="宋体" w:hint="eastAsia"/>
          <w:color w:val="000000"/>
          <w:szCs w:val="21"/>
        </w:rPr>
        <w:t>主承销商交易单元：</w:t>
      </w:r>
    </w:p>
    <w:p w:rsidR="00135932" w:rsidRPr="00F512FB" w:rsidRDefault="00135932" w:rsidP="00135932">
      <w:pPr>
        <w:spacing w:line="360" w:lineRule="auto"/>
        <w:ind w:firstLineChars="200" w:firstLine="420"/>
        <w:rPr>
          <w:rFonts w:ascii="宋体" w:hAnsi="宋体"/>
          <w:color w:val="000000"/>
          <w:szCs w:val="21"/>
        </w:rPr>
      </w:pPr>
      <w:r>
        <w:rPr>
          <w:rFonts w:ascii="宋体" w:hAnsi="宋体" w:hint="eastAsia"/>
          <w:color w:val="000000"/>
          <w:szCs w:val="21"/>
        </w:rPr>
        <w:t>主承销商自营证券账户：</w:t>
      </w:r>
    </w:p>
    <w:p w:rsidR="00135932" w:rsidRDefault="00135932" w:rsidP="00135932">
      <w:pPr>
        <w:spacing w:line="360" w:lineRule="auto"/>
        <w:ind w:firstLineChars="176" w:firstLine="370"/>
        <w:rPr>
          <w:rFonts w:ascii="宋体"/>
          <w:bCs/>
          <w:szCs w:val="21"/>
        </w:rPr>
      </w:pPr>
      <w:r w:rsidRPr="00407AF2">
        <w:rPr>
          <w:rFonts w:ascii="宋体" w:hAnsi="宋体" w:hint="eastAsia"/>
          <w:bCs/>
          <w:szCs w:val="21"/>
        </w:rPr>
        <w:t>特此申请。</w:t>
      </w:r>
    </w:p>
    <w:p w:rsidR="00135932" w:rsidRDefault="00135932" w:rsidP="00135932">
      <w:pPr>
        <w:spacing w:line="360" w:lineRule="auto"/>
        <w:ind w:firstLineChars="176" w:firstLine="370"/>
        <w:rPr>
          <w:rFonts w:ascii="宋体"/>
          <w:bCs/>
          <w:szCs w:val="21"/>
        </w:rPr>
      </w:pPr>
    </w:p>
    <w:p w:rsidR="00135932" w:rsidRDefault="00135932" w:rsidP="00135932">
      <w:pPr>
        <w:spacing w:line="360" w:lineRule="auto"/>
        <w:ind w:firstLineChars="300" w:firstLine="630"/>
        <w:jc w:val="right"/>
        <w:rPr>
          <w:rFonts w:ascii="宋体" w:hAnsi="宋体"/>
          <w:color w:val="000000"/>
          <w:szCs w:val="21"/>
        </w:rPr>
      </w:pPr>
      <w:r w:rsidRPr="00F512FB">
        <w:rPr>
          <w:rFonts w:ascii="宋体" w:hAnsi="宋体" w:hint="eastAsia"/>
          <w:color w:val="000000"/>
          <w:szCs w:val="21"/>
        </w:rPr>
        <w:t xml:space="preserve">  主承销商：xxx公司（盖章）</w:t>
      </w:r>
    </w:p>
    <w:p w:rsidR="00135932" w:rsidRDefault="00135932" w:rsidP="00135932">
      <w:pPr>
        <w:spacing w:line="360" w:lineRule="auto"/>
        <w:ind w:firstLineChars="300" w:firstLine="630"/>
        <w:jc w:val="right"/>
        <w:rPr>
          <w:rFonts w:ascii="宋体" w:hAnsi="宋体"/>
          <w:color w:val="000000"/>
          <w:szCs w:val="21"/>
        </w:rPr>
      </w:pPr>
    </w:p>
    <w:p w:rsidR="00135932" w:rsidRPr="00F512FB" w:rsidRDefault="00135932" w:rsidP="00135932">
      <w:pPr>
        <w:spacing w:line="360" w:lineRule="auto"/>
        <w:ind w:firstLineChars="300" w:firstLine="630"/>
        <w:jc w:val="right"/>
        <w:rPr>
          <w:rFonts w:ascii="宋体" w:hAnsi="宋体"/>
          <w:color w:val="000000"/>
          <w:szCs w:val="21"/>
        </w:rPr>
      </w:pPr>
    </w:p>
    <w:p w:rsidR="00135932" w:rsidRDefault="00135932" w:rsidP="00135932">
      <w:pPr>
        <w:spacing w:line="360" w:lineRule="auto"/>
        <w:jc w:val="right"/>
        <w:rPr>
          <w:rFonts w:ascii="宋体" w:hAnsi="宋体"/>
          <w:color w:val="000000"/>
          <w:szCs w:val="21"/>
        </w:rPr>
      </w:pPr>
      <w:r w:rsidRPr="00F512FB">
        <w:rPr>
          <w:rFonts w:ascii="宋体" w:hAnsi="宋体" w:hint="eastAsia"/>
          <w:color w:val="000000"/>
          <w:szCs w:val="21"/>
        </w:rPr>
        <w:t xml:space="preserve">                                        ××股份有限公司（盖章）</w:t>
      </w:r>
    </w:p>
    <w:p w:rsidR="00135932" w:rsidRPr="00F512FB" w:rsidRDefault="00135932" w:rsidP="00135932">
      <w:pPr>
        <w:spacing w:line="360" w:lineRule="auto"/>
        <w:jc w:val="right"/>
        <w:rPr>
          <w:rFonts w:ascii="宋体" w:hAnsi="宋体"/>
          <w:color w:val="000000"/>
          <w:szCs w:val="21"/>
        </w:rPr>
      </w:pPr>
    </w:p>
    <w:p w:rsidR="00135932" w:rsidRPr="00F512FB" w:rsidRDefault="00135932" w:rsidP="00135932">
      <w:pPr>
        <w:spacing w:line="360" w:lineRule="auto"/>
        <w:rPr>
          <w:rFonts w:ascii="宋体" w:hAnsi="宋体"/>
          <w:color w:val="000000"/>
          <w:szCs w:val="21"/>
        </w:rPr>
      </w:pPr>
    </w:p>
    <w:p w:rsidR="00135932" w:rsidRPr="00F512FB" w:rsidRDefault="00135932" w:rsidP="00135932">
      <w:pPr>
        <w:snapToGrid w:val="0"/>
        <w:spacing w:line="360" w:lineRule="auto"/>
        <w:jc w:val="right"/>
        <w:rPr>
          <w:rFonts w:ascii="宋体" w:hAnsi="宋体"/>
          <w:color w:val="000000"/>
          <w:szCs w:val="21"/>
        </w:rPr>
      </w:pPr>
      <w:r w:rsidRPr="00F512FB">
        <w:rPr>
          <w:rFonts w:ascii="宋体" w:hAnsi="宋体" w:hint="eastAsia"/>
          <w:color w:val="000000"/>
          <w:szCs w:val="21"/>
        </w:rPr>
        <w:t xml:space="preserve">                                                ×年×月×日</w:t>
      </w:r>
    </w:p>
    <w:p w:rsidR="00135932" w:rsidRDefault="00135932" w:rsidP="00135932">
      <w:pPr>
        <w:widowControl/>
        <w:jc w:val="left"/>
        <w:rPr>
          <w:rFonts w:ascii="宋体" w:hAnsi="宋体"/>
          <w:b/>
          <w:sz w:val="24"/>
        </w:rPr>
      </w:pPr>
      <w:r>
        <w:rPr>
          <w:rFonts w:ascii="宋体"/>
          <w:b/>
          <w:sz w:val="24"/>
        </w:rPr>
        <w:br w:type="page"/>
      </w:r>
      <w:r w:rsidRPr="00EC1F7D">
        <w:rPr>
          <w:rFonts w:ascii="宋体" w:hAnsi="宋体" w:hint="eastAsia"/>
          <w:b/>
          <w:sz w:val="24"/>
        </w:rPr>
        <w:lastRenderedPageBreak/>
        <w:t>附件</w:t>
      </w:r>
      <w:r w:rsidR="00303B89">
        <w:rPr>
          <w:rFonts w:ascii="宋体" w:hAnsi="宋体" w:hint="eastAsia"/>
          <w:b/>
          <w:sz w:val="24"/>
        </w:rPr>
        <w:t>3-</w:t>
      </w:r>
      <w:r>
        <w:rPr>
          <w:rFonts w:ascii="宋体" w:hAnsi="宋体" w:hint="eastAsia"/>
          <w:b/>
          <w:sz w:val="24"/>
        </w:rPr>
        <w:t>3：</w:t>
      </w:r>
    </w:p>
    <w:p w:rsidR="00135932" w:rsidRPr="00626C71" w:rsidRDefault="00135932" w:rsidP="00135932">
      <w:pPr>
        <w:ind w:leftChars="135" w:left="283"/>
        <w:jc w:val="center"/>
        <w:rPr>
          <w:rFonts w:ascii="宋体" w:hAnsi="宋体"/>
          <w:b/>
          <w:sz w:val="24"/>
        </w:rPr>
      </w:pPr>
      <w:r w:rsidRPr="007B2E7F">
        <w:rPr>
          <w:rFonts w:ascii="宋体" w:hAnsi="宋体" w:hint="eastAsia"/>
          <w:b/>
          <w:sz w:val="24"/>
        </w:rPr>
        <w:t>可转债发行失败</w:t>
      </w:r>
      <w:r>
        <w:rPr>
          <w:rFonts w:ascii="宋体" w:hAnsi="宋体" w:hint="eastAsia"/>
          <w:b/>
          <w:sz w:val="24"/>
        </w:rPr>
        <w:t>申请表初表</w:t>
      </w:r>
    </w:p>
    <w:p w:rsidR="00135932" w:rsidRPr="00626C71" w:rsidRDefault="00135932" w:rsidP="00135932">
      <w:pPr>
        <w:ind w:leftChars="135" w:left="283"/>
        <w:jc w:val="center"/>
        <w:rPr>
          <w:rFonts w:ascii="宋体" w:hAnsi="宋体"/>
          <w:sz w:val="24"/>
        </w:rPr>
      </w:pPr>
    </w:p>
    <w:p w:rsidR="00135932" w:rsidRPr="00344B50" w:rsidRDefault="00135932" w:rsidP="00135932">
      <w:pPr>
        <w:ind w:leftChars="135" w:left="283"/>
        <w:jc w:val="center"/>
        <w:rPr>
          <w:rFonts w:ascii="宋体" w:hAnsi="宋体"/>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004"/>
      </w:tblGrid>
      <w:tr w:rsidR="00135932" w:rsidRPr="00344B50" w:rsidTr="00135932">
        <w:tc>
          <w:tcPr>
            <w:tcW w:w="2518" w:type="dxa"/>
            <w:shd w:val="clear" w:color="auto" w:fill="auto"/>
          </w:tcPr>
          <w:p w:rsidR="00135932" w:rsidRPr="00344B50" w:rsidRDefault="00135932" w:rsidP="00135932">
            <w:pPr>
              <w:ind w:leftChars="67" w:left="141"/>
              <w:rPr>
                <w:rFonts w:ascii="宋体" w:hAnsi="宋体"/>
                <w:szCs w:val="21"/>
              </w:rPr>
            </w:pPr>
            <w:r w:rsidRPr="00407AF2">
              <w:rPr>
                <w:rFonts w:ascii="宋体" w:hAnsi="宋体" w:hint="eastAsia"/>
                <w:szCs w:val="21"/>
              </w:rPr>
              <w:t>股票简称</w:t>
            </w:r>
          </w:p>
        </w:tc>
        <w:tc>
          <w:tcPr>
            <w:tcW w:w="6004" w:type="dxa"/>
            <w:shd w:val="clear" w:color="auto" w:fill="auto"/>
          </w:tcPr>
          <w:p w:rsidR="00135932" w:rsidRPr="00344B50" w:rsidRDefault="00135932" w:rsidP="00135932">
            <w:pPr>
              <w:ind w:leftChars="135" w:left="283"/>
              <w:jc w:val="left"/>
              <w:rPr>
                <w:rFonts w:ascii="宋体" w:hAnsi="宋体"/>
                <w:szCs w:val="21"/>
              </w:rPr>
            </w:pPr>
          </w:p>
        </w:tc>
      </w:tr>
      <w:tr w:rsidR="00135932" w:rsidRPr="00344B50" w:rsidTr="00135932">
        <w:tc>
          <w:tcPr>
            <w:tcW w:w="2518" w:type="dxa"/>
            <w:shd w:val="clear" w:color="auto" w:fill="auto"/>
          </w:tcPr>
          <w:p w:rsidR="00135932" w:rsidRPr="00344B50" w:rsidRDefault="00135932" w:rsidP="00135932">
            <w:pPr>
              <w:ind w:leftChars="67" w:left="141"/>
              <w:rPr>
                <w:rFonts w:ascii="宋体" w:hAnsi="宋体"/>
                <w:szCs w:val="21"/>
              </w:rPr>
            </w:pPr>
            <w:r w:rsidRPr="00407AF2">
              <w:rPr>
                <w:rFonts w:ascii="宋体" w:hAnsi="宋体" w:hint="eastAsia"/>
                <w:szCs w:val="21"/>
              </w:rPr>
              <w:t>股票代码</w:t>
            </w:r>
          </w:p>
        </w:tc>
        <w:tc>
          <w:tcPr>
            <w:tcW w:w="6004" w:type="dxa"/>
            <w:shd w:val="clear" w:color="auto" w:fill="auto"/>
          </w:tcPr>
          <w:p w:rsidR="00135932" w:rsidRPr="00344B50" w:rsidRDefault="00135932" w:rsidP="00135932">
            <w:pPr>
              <w:ind w:leftChars="135" w:left="283"/>
              <w:jc w:val="left"/>
              <w:rPr>
                <w:rFonts w:ascii="宋体" w:hAnsi="宋体"/>
                <w:szCs w:val="21"/>
              </w:rPr>
            </w:pPr>
          </w:p>
        </w:tc>
      </w:tr>
      <w:tr w:rsidR="00135932" w:rsidRPr="00344B50" w:rsidTr="00135932">
        <w:tc>
          <w:tcPr>
            <w:tcW w:w="2518" w:type="dxa"/>
            <w:shd w:val="clear" w:color="auto" w:fill="auto"/>
          </w:tcPr>
          <w:p w:rsidR="00135932" w:rsidRPr="00344B50" w:rsidRDefault="00135932" w:rsidP="00135932">
            <w:pPr>
              <w:ind w:leftChars="67" w:left="141"/>
              <w:rPr>
                <w:rFonts w:ascii="宋体" w:hAnsi="宋体"/>
                <w:szCs w:val="21"/>
              </w:rPr>
            </w:pPr>
            <w:r w:rsidRPr="00407AF2">
              <w:rPr>
                <w:rFonts w:ascii="宋体" w:hAnsi="宋体" w:hint="eastAsia"/>
                <w:szCs w:val="21"/>
              </w:rPr>
              <w:t>可转债代码</w:t>
            </w:r>
          </w:p>
        </w:tc>
        <w:tc>
          <w:tcPr>
            <w:tcW w:w="6004" w:type="dxa"/>
            <w:shd w:val="clear" w:color="auto" w:fill="auto"/>
          </w:tcPr>
          <w:p w:rsidR="00135932" w:rsidRPr="00344B50" w:rsidRDefault="00135932" w:rsidP="00135932">
            <w:pPr>
              <w:ind w:leftChars="135" w:left="283"/>
              <w:jc w:val="left"/>
              <w:rPr>
                <w:rFonts w:ascii="宋体" w:hAnsi="宋体"/>
                <w:szCs w:val="21"/>
              </w:rPr>
            </w:pPr>
          </w:p>
        </w:tc>
      </w:tr>
      <w:tr w:rsidR="00135932" w:rsidRPr="00344B50" w:rsidTr="00135932">
        <w:tc>
          <w:tcPr>
            <w:tcW w:w="2518" w:type="dxa"/>
            <w:shd w:val="clear" w:color="auto" w:fill="auto"/>
          </w:tcPr>
          <w:p w:rsidR="00135932" w:rsidRPr="00344B50" w:rsidRDefault="00135932" w:rsidP="00135932">
            <w:pPr>
              <w:ind w:leftChars="67" w:left="141"/>
              <w:rPr>
                <w:rFonts w:ascii="宋体" w:hAnsi="宋体"/>
                <w:szCs w:val="21"/>
              </w:rPr>
            </w:pPr>
            <w:r w:rsidRPr="00407AF2">
              <w:rPr>
                <w:rFonts w:ascii="宋体" w:hAnsi="宋体" w:hint="eastAsia"/>
                <w:szCs w:val="21"/>
              </w:rPr>
              <w:t>可转债简称</w:t>
            </w:r>
          </w:p>
        </w:tc>
        <w:tc>
          <w:tcPr>
            <w:tcW w:w="6004" w:type="dxa"/>
            <w:shd w:val="clear" w:color="auto" w:fill="auto"/>
          </w:tcPr>
          <w:p w:rsidR="00135932" w:rsidRPr="00344B50" w:rsidRDefault="00135932" w:rsidP="00135932">
            <w:pPr>
              <w:ind w:leftChars="135" w:left="283"/>
              <w:jc w:val="left"/>
              <w:rPr>
                <w:rFonts w:ascii="宋体" w:hAnsi="宋体"/>
                <w:szCs w:val="21"/>
              </w:rPr>
            </w:pPr>
          </w:p>
        </w:tc>
      </w:tr>
      <w:tr w:rsidR="00135932" w:rsidRPr="00344B50" w:rsidTr="00135932">
        <w:tc>
          <w:tcPr>
            <w:tcW w:w="2518" w:type="dxa"/>
            <w:shd w:val="clear" w:color="auto" w:fill="auto"/>
          </w:tcPr>
          <w:p w:rsidR="00135932" w:rsidRPr="00344B50" w:rsidRDefault="00135932" w:rsidP="00135932">
            <w:pPr>
              <w:ind w:leftChars="67" w:left="141"/>
              <w:rPr>
                <w:rFonts w:ascii="宋体" w:hAnsi="宋体"/>
                <w:szCs w:val="21"/>
              </w:rPr>
            </w:pPr>
            <w:r w:rsidRPr="00407AF2">
              <w:rPr>
                <w:rFonts w:ascii="宋体" w:hAnsi="宋体" w:hint="eastAsia"/>
                <w:szCs w:val="21"/>
              </w:rPr>
              <w:t>发行日期</w:t>
            </w:r>
          </w:p>
        </w:tc>
        <w:tc>
          <w:tcPr>
            <w:tcW w:w="6004" w:type="dxa"/>
            <w:shd w:val="clear" w:color="auto" w:fill="auto"/>
          </w:tcPr>
          <w:p w:rsidR="00135932" w:rsidRPr="00344B50" w:rsidRDefault="00135932" w:rsidP="00135932">
            <w:pPr>
              <w:ind w:leftChars="135" w:left="283"/>
              <w:jc w:val="left"/>
              <w:rPr>
                <w:rFonts w:ascii="宋体" w:hAnsi="宋体"/>
                <w:szCs w:val="21"/>
              </w:rPr>
            </w:pPr>
          </w:p>
        </w:tc>
      </w:tr>
      <w:tr w:rsidR="00135932" w:rsidRPr="00344B50" w:rsidTr="00135932">
        <w:tc>
          <w:tcPr>
            <w:tcW w:w="2518" w:type="dxa"/>
            <w:shd w:val="clear" w:color="auto" w:fill="auto"/>
          </w:tcPr>
          <w:p w:rsidR="00135932" w:rsidRPr="00344B50" w:rsidRDefault="00135932" w:rsidP="00135932">
            <w:pPr>
              <w:ind w:leftChars="67" w:left="141"/>
              <w:rPr>
                <w:rFonts w:ascii="宋体" w:hAnsi="宋体"/>
                <w:szCs w:val="21"/>
              </w:rPr>
            </w:pPr>
            <w:r w:rsidRPr="00407AF2">
              <w:rPr>
                <w:rFonts w:ascii="宋体" w:hAnsi="宋体" w:hint="eastAsia"/>
                <w:szCs w:val="21"/>
              </w:rPr>
              <w:t>发行失败原因</w:t>
            </w:r>
          </w:p>
        </w:tc>
        <w:tc>
          <w:tcPr>
            <w:tcW w:w="6004" w:type="dxa"/>
            <w:shd w:val="clear" w:color="auto" w:fill="auto"/>
          </w:tcPr>
          <w:p w:rsidR="00135932" w:rsidRPr="00344B50" w:rsidRDefault="00135932" w:rsidP="00135932">
            <w:pPr>
              <w:ind w:leftChars="135" w:left="283"/>
              <w:jc w:val="left"/>
              <w:rPr>
                <w:rFonts w:ascii="宋体" w:hAnsi="宋体"/>
                <w:szCs w:val="21"/>
              </w:rPr>
            </w:pPr>
          </w:p>
        </w:tc>
      </w:tr>
      <w:tr w:rsidR="00135932" w:rsidRPr="00344B50" w:rsidTr="00135932">
        <w:tc>
          <w:tcPr>
            <w:tcW w:w="2518" w:type="dxa"/>
            <w:shd w:val="clear" w:color="auto" w:fill="auto"/>
          </w:tcPr>
          <w:p w:rsidR="00135932" w:rsidRPr="00344B50" w:rsidRDefault="00135932" w:rsidP="00135932">
            <w:pPr>
              <w:ind w:leftChars="67" w:left="141"/>
              <w:rPr>
                <w:rFonts w:ascii="宋体" w:hAnsi="宋体"/>
                <w:szCs w:val="21"/>
              </w:rPr>
            </w:pPr>
            <w:r w:rsidRPr="00407AF2">
              <w:rPr>
                <w:rFonts w:ascii="宋体" w:hAnsi="宋体" w:hint="eastAsia"/>
                <w:szCs w:val="21"/>
              </w:rPr>
              <w:t>公告日期</w:t>
            </w:r>
          </w:p>
        </w:tc>
        <w:tc>
          <w:tcPr>
            <w:tcW w:w="6004" w:type="dxa"/>
            <w:shd w:val="clear" w:color="auto" w:fill="auto"/>
          </w:tcPr>
          <w:p w:rsidR="00135932" w:rsidRPr="00344B50" w:rsidRDefault="00135932" w:rsidP="00135932">
            <w:pPr>
              <w:ind w:leftChars="135" w:left="283"/>
              <w:jc w:val="left"/>
              <w:rPr>
                <w:rFonts w:ascii="宋体" w:hAnsi="宋体"/>
                <w:szCs w:val="21"/>
              </w:rPr>
            </w:pPr>
          </w:p>
        </w:tc>
      </w:tr>
      <w:tr w:rsidR="00135932" w:rsidRPr="00344B50" w:rsidTr="00135932">
        <w:tc>
          <w:tcPr>
            <w:tcW w:w="2518" w:type="dxa"/>
            <w:shd w:val="clear" w:color="auto" w:fill="auto"/>
          </w:tcPr>
          <w:p w:rsidR="00135932" w:rsidRPr="00344B50" w:rsidRDefault="00135932" w:rsidP="00135932">
            <w:pPr>
              <w:ind w:leftChars="67" w:left="141"/>
              <w:rPr>
                <w:rFonts w:ascii="宋体" w:hAnsi="宋体"/>
                <w:szCs w:val="21"/>
              </w:rPr>
            </w:pPr>
            <w:r w:rsidRPr="00407AF2">
              <w:rPr>
                <w:rFonts w:ascii="宋体" w:hAnsi="宋体" w:hint="eastAsia"/>
                <w:szCs w:val="21"/>
              </w:rPr>
              <w:t>可转债代码摘牌日</w:t>
            </w:r>
          </w:p>
        </w:tc>
        <w:tc>
          <w:tcPr>
            <w:tcW w:w="6004" w:type="dxa"/>
            <w:shd w:val="clear" w:color="auto" w:fill="auto"/>
          </w:tcPr>
          <w:p w:rsidR="00135932" w:rsidRPr="00344B50" w:rsidRDefault="00135932" w:rsidP="00135932">
            <w:pPr>
              <w:ind w:leftChars="135" w:left="283"/>
              <w:jc w:val="left"/>
              <w:rPr>
                <w:rFonts w:ascii="宋体" w:hAnsi="宋体"/>
                <w:szCs w:val="21"/>
              </w:rPr>
            </w:pPr>
            <w:r w:rsidRPr="00407AF2">
              <w:rPr>
                <w:rFonts w:ascii="宋体" w:hAnsi="宋体" w:hint="eastAsia"/>
                <w:szCs w:val="21"/>
              </w:rPr>
              <w:t>（</w:t>
            </w:r>
            <w:r w:rsidRPr="00407AF2">
              <w:rPr>
                <w:rFonts w:ascii="宋体" w:hAnsi="宋体"/>
                <w:szCs w:val="21"/>
              </w:rPr>
              <w:t>T+5交易日）</w:t>
            </w:r>
          </w:p>
        </w:tc>
      </w:tr>
    </w:tbl>
    <w:p w:rsidR="00135932" w:rsidRPr="00344B50" w:rsidRDefault="00135932" w:rsidP="00135932">
      <w:pPr>
        <w:ind w:leftChars="135" w:left="283"/>
        <w:jc w:val="left"/>
        <w:rPr>
          <w:rFonts w:ascii="宋体" w:hAnsi="宋体"/>
          <w:szCs w:val="21"/>
        </w:rPr>
      </w:pPr>
    </w:p>
    <w:p w:rsidR="00135932" w:rsidRPr="00344B50" w:rsidRDefault="00135932" w:rsidP="00135932">
      <w:pPr>
        <w:ind w:leftChars="135" w:left="283"/>
        <w:rPr>
          <w:rFonts w:ascii="宋体" w:hAnsi="宋体"/>
          <w:szCs w:val="21"/>
        </w:rPr>
      </w:pPr>
    </w:p>
    <w:p w:rsidR="00135932" w:rsidRPr="00344B50" w:rsidRDefault="00135932" w:rsidP="00135932">
      <w:pPr>
        <w:ind w:leftChars="135" w:left="283"/>
        <w:rPr>
          <w:rFonts w:ascii="宋体" w:hAnsi="宋体"/>
          <w:szCs w:val="21"/>
        </w:rPr>
      </w:pPr>
    </w:p>
    <w:p w:rsidR="00135932" w:rsidRPr="00344B50" w:rsidRDefault="00135932" w:rsidP="00135932">
      <w:pPr>
        <w:spacing w:line="360" w:lineRule="auto"/>
        <w:ind w:firstLineChars="300" w:firstLine="630"/>
        <w:jc w:val="right"/>
        <w:rPr>
          <w:rFonts w:ascii="宋体" w:hAnsi="宋体"/>
          <w:color w:val="000000"/>
          <w:szCs w:val="21"/>
        </w:rPr>
      </w:pPr>
      <w:r w:rsidRPr="00344B50">
        <w:rPr>
          <w:rFonts w:ascii="宋体" w:hAnsi="宋体" w:hint="eastAsia"/>
          <w:color w:val="000000"/>
          <w:szCs w:val="21"/>
        </w:rPr>
        <w:t>主承销商（盖章）</w:t>
      </w:r>
    </w:p>
    <w:p w:rsidR="00135932" w:rsidRPr="00344B50" w:rsidRDefault="00135932" w:rsidP="00135932">
      <w:pPr>
        <w:spacing w:line="360" w:lineRule="auto"/>
        <w:ind w:firstLineChars="300" w:firstLine="630"/>
        <w:jc w:val="right"/>
        <w:rPr>
          <w:rFonts w:ascii="宋体" w:hAnsi="宋体"/>
          <w:color w:val="000000"/>
          <w:szCs w:val="21"/>
        </w:rPr>
      </w:pPr>
    </w:p>
    <w:p w:rsidR="00135932" w:rsidRPr="00344B50" w:rsidRDefault="00135932" w:rsidP="00135932">
      <w:pPr>
        <w:spacing w:line="360" w:lineRule="auto"/>
        <w:ind w:firstLineChars="300" w:firstLine="630"/>
        <w:jc w:val="right"/>
        <w:rPr>
          <w:rFonts w:ascii="宋体" w:hAnsi="宋体"/>
          <w:color w:val="000000"/>
          <w:szCs w:val="21"/>
        </w:rPr>
      </w:pPr>
    </w:p>
    <w:p w:rsidR="00135932" w:rsidRPr="00344B50" w:rsidRDefault="00135932" w:rsidP="00135932">
      <w:pPr>
        <w:spacing w:line="360" w:lineRule="auto"/>
        <w:jc w:val="right"/>
        <w:rPr>
          <w:rFonts w:ascii="宋体" w:hAnsi="宋体"/>
          <w:color w:val="000000"/>
          <w:szCs w:val="21"/>
        </w:rPr>
      </w:pPr>
      <w:r>
        <w:rPr>
          <w:rFonts w:ascii="宋体" w:hAnsi="宋体"/>
          <w:color w:val="000000"/>
          <w:szCs w:val="21"/>
        </w:rPr>
        <w:t xml:space="preserve">                                        ××股份有限公司（盖章）</w:t>
      </w:r>
    </w:p>
    <w:p w:rsidR="00135932" w:rsidRPr="00344B50" w:rsidRDefault="00135932" w:rsidP="00D043B3">
      <w:pPr>
        <w:spacing w:beforeLines="50" w:afterLines="50" w:line="360" w:lineRule="auto"/>
        <w:ind w:right="600"/>
        <w:jc w:val="right"/>
        <w:rPr>
          <w:color w:val="000000"/>
          <w:kern w:val="0"/>
          <w:szCs w:val="21"/>
        </w:rPr>
      </w:pPr>
      <w:r w:rsidRPr="00407AF2">
        <w:rPr>
          <w:color w:val="000000"/>
          <w:kern w:val="0"/>
          <w:szCs w:val="21"/>
        </w:rPr>
        <w:t xml:space="preserve">                  </w:t>
      </w:r>
    </w:p>
    <w:p w:rsidR="00135932" w:rsidRDefault="00135932" w:rsidP="00135932">
      <w:pPr>
        <w:spacing w:line="360" w:lineRule="auto"/>
        <w:ind w:firstLineChars="2200" w:firstLine="4620"/>
        <w:jc w:val="right"/>
        <w:rPr>
          <w:rFonts w:ascii="宋体" w:hAnsi="宋体"/>
          <w:szCs w:val="21"/>
        </w:rPr>
      </w:pPr>
      <w:r w:rsidRPr="00407AF2">
        <w:rPr>
          <w:rFonts w:hint="eastAsia"/>
          <w:color w:val="000000"/>
          <w:kern w:val="0"/>
          <w:szCs w:val="21"/>
        </w:rPr>
        <w:t>年</w:t>
      </w:r>
      <w:r w:rsidRPr="00407AF2">
        <w:rPr>
          <w:color w:val="000000"/>
          <w:kern w:val="0"/>
          <w:szCs w:val="21"/>
        </w:rPr>
        <w:t xml:space="preserve">  </w:t>
      </w:r>
      <w:r w:rsidRPr="00407AF2">
        <w:rPr>
          <w:rFonts w:hint="eastAsia"/>
          <w:color w:val="000000"/>
          <w:kern w:val="0"/>
          <w:szCs w:val="21"/>
        </w:rPr>
        <w:t>月</w:t>
      </w:r>
      <w:r w:rsidRPr="00407AF2">
        <w:rPr>
          <w:color w:val="000000"/>
          <w:kern w:val="0"/>
          <w:szCs w:val="21"/>
        </w:rPr>
        <w:t xml:space="preserve">  </w:t>
      </w:r>
      <w:r w:rsidRPr="00407AF2">
        <w:rPr>
          <w:rFonts w:hint="eastAsia"/>
          <w:color w:val="000000"/>
          <w:kern w:val="0"/>
          <w:szCs w:val="21"/>
        </w:rPr>
        <w:t>日</w:t>
      </w:r>
    </w:p>
    <w:p w:rsidR="00135932" w:rsidRDefault="00135932" w:rsidP="00135932">
      <w:pPr>
        <w:widowControl/>
        <w:jc w:val="left"/>
        <w:rPr>
          <w:rFonts w:ascii="宋体" w:hAnsi="宋体"/>
          <w:szCs w:val="21"/>
        </w:rPr>
      </w:pPr>
      <w:r>
        <w:rPr>
          <w:rFonts w:ascii="宋体" w:hAnsi="宋体"/>
          <w:szCs w:val="21"/>
        </w:rPr>
        <w:br w:type="page"/>
      </w:r>
    </w:p>
    <w:p w:rsidR="00135932" w:rsidRDefault="00135932" w:rsidP="00135932">
      <w:pPr>
        <w:widowControl/>
        <w:jc w:val="left"/>
        <w:rPr>
          <w:rFonts w:ascii="宋体" w:hAnsi="宋体"/>
          <w:b/>
          <w:sz w:val="24"/>
        </w:rPr>
      </w:pPr>
      <w:r>
        <w:rPr>
          <w:rFonts w:ascii="宋体" w:hAnsi="宋体" w:hint="eastAsia"/>
          <w:b/>
          <w:sz w:val="24"/>
        </w:rPr>
        <w:lastRenderedPageBreak/>
        <w:t>附件</w:t>
      </w:r>
      <w:r w:rsidR="00303B89">
        <w:rPr>
          <w:rFonts w:ascii="宋体" w:hAnsi="宋体" w:hint="eastAsia"/>
          <w:b/>
          <w:sz w:val="24"/>
        </w:rPr>
        <w:t>3-</w:t>
      </w:r>
      <w:r>
        <w:rPr>
          <w:rFonts w:ascii="宋体" w:hAnsi="宋体" w:hint="eastAsia"/>
          <w:b/>
          <w:sz w:val="24"/>
        </w:rPr>
        <w:t>4</w:t>
      </w:r>
    </w:p>
    <w:p w:rsidR="00135932" w:rsidRPr="00982DA7" w:rsidRDefault="00135932" w:rsidP="00135932">
      <w:pPr>
        <w:widowControl/>
        <w:jc w:val="center"/>
        <w:rPr>
          <w:rFonts w:ascii="宋体"/>
          <w:b/>
          <w:sz w:val="24"/>
        </w:rPr>
      </w:pPr>
      <w:r w:rsidRPr="00982DA7">
        <w:rPr>
          <w:rFonts w:ascii="宋体" w:hAnsi="宋体" w:hint="eastAsia"/>
          <w:b/>
          <w:sz w:val="24"/>
        </w:rPr>
        <w:t>××股份有限公司</w:t>
      </w:r>
      <w:r w:rsidRPr="00942EEE">
        <w:rPr>
          <w:rFonts w:ascii="宋体" w:hAnsi="宋体" w:hint="eastAsia"/>
          <w:b/>
          <w:sz w:val="24"/>
        </w:rPr>
        <w:t>可转换公司债券上市的申请</w:t>
      </w:r>
    </w:p>
    <w:p w:rsidR="00135932" w:rsidRPr="003534EE" w:rsidRDefault="00135932" w:rsidP="00135932">
      <w:pPr>
        <w:snapToGrid w:val="0"/>
        <w:spacing w:line="440" w:lineRule="exact"/>
        <w:rPr>
          <w:rFonts w:ascii="宋体"/>
          <w:sz w:val="24"/>
        </w:rPr>
      </w:pPr>
    </w:p>
    <w:p w:rsidR="00135932" w:rsidRPr="008F40B4" w:rsidRDefault="00135932" w:rsidP="00135932">
      <w:pPr>
        <w:snapToGrid w:val="0"/>
        <w:spacing w:line="360" w:lineRule="auto"/>
        <w:rPr>
          <w:rFonts w:ascii="宋体"/>
          <w:bCs/>
          <w:szCs w:val="21"/>
        </w:rPr>
      </w:pPr>
      <w:r w:rsidRPr="00407AF2">
        <w:rPr>
          <w:rFonts w:ascii="宋体" w:hAnsi="宋体" w:hint="eastAsia"/>
          <w:bCs/>
          <w:szCs w:val="21"/>
        </w:rPr>
        <w:t>上海证券交易所：</w:t>
      </w:r>
    </w:p>
    <w:p w:rsidR="00135932" w:rsidRDefault="00135932" w:rsidP="00135932">
      <w:pPr>
        <w:spacing w:line="360" w:lineRule="auto"/>
        <w:ind w:firstLineChars="200" w:firstLine="420"/>
        <w:rPr>
          <w:rFonts w:ascii="宋体" w:hAnsi="宋体"/>
          <w:color w:val="000000"/>
          <w:szCs w:val="21"/>
        </w:rPr>
      </w:pPr>
      <w:r w:rsidRPr="00407AF2">
        <w:rPr>
          <w:rFonts w:ascii="宋体" w:hAnsi="宋体" w:hint="eastAsia"/>
          <w:szCs w:val="21"/>
        </w:rPr>
        <w:t>经证监会××号文批准</w:t>
      </w:r>
      <w:r>
        <w:rPr>
          <w:rFonts w:ascii="宋体" w:hAnsi="宋体" w:hint="eastAsia"/>
          <w:szCs w:val="21"/>
        </w:rPr>
        <w:t>（或同意注册）</w:t>
      </w:r>
      <w:r w:rsidRPr="00407AF2">
        <w:rPr>
          <w:rFonts w:ascii="宋体" w:hAnsi="宋体" w:hint="eastAsia"/>
          <w:szCs w:val="21"/>
        </w:rPr>
        <w:t>，××股份有限公司（以下简称本公司）××亿元可转换公司债券已于××年×月×日发行成功，发行价格为每张×元，募集资金总额××。本次发行</w:t>
      </w:r>
      <w:r>
        <w:rPr>
          <w:rFonts w:ascii="宋体" w:hAnsi="宋体" w:hint="eastAsia"/>
          <w:color w:val="000000"/>
          <w:szCs w:val="21"/>
        </w:rPr>
        <w:t>可转换公司债券</w:t>
      </w:r>
      <w:r w:rsidRPr="00407AF2">
        <w:rPr>
          <w:rFonts w:ascii="宋体" w:hAnsi="宋体" w:hint="eastAsia"/>
          <w:szCs w:val="21"/>
        </w:rPr>
        <w:t>的债</w:t>
      </w:r>
      <w:r>
        <w:rPr>
          <w:rFonts w:ascii="宋体" w:hAnsi="宋体" w:hint="eastAsia"/>
          <w:szCs w:val="21"/>
        </w:rPr>
        <w:t>券</w:t>
      </w:r>
      <w:r w:rsidRPr="00407AF2">
        <w:rPr>
          <w:rFonts w:ascii="宋体" w:hAnsi="宋体" w:hint="eastAsia"/>
          <w:szCs w:val="21"/>
        </w:rPr>
        <w:t>登记、托管等工作已于××年×月×日完成</w:t>
      </w:r>
      <w:r>
        <w:rPr>
          <w:rFonts w:ascii="宋体" w:hAnsi="宋体" w:hint="eastAsia"/>
          <w:szCs w:val="21"/>
        </w:rPr>
        <w:t>。</w:t>
      </w:r>
      <w:r>
        <w:rPr>
          <w:rFonts w:ascii="宋体" w:hAnsi="宋体" w:hint="eastAsia"/>
          <w:color w:val="000000"/>
          <w:szCs w:val="21"/>
        </w:rPr>
        <w:t>根据有关法律法规，本</w:t>
      </w:r>
      <w:r w:rsidRPr="00407AF2">
        <w:rPr>
          <w:rFonts w:ascii="宋体" w:hAnsi="宋体" w:hint="eastAsia"/>
          <w:szCs w:val="21"/>
        </w:rPr>
        <w:t>次发行</w:t>
      </w:r>
      <w:r>
        <w:rPr>
          <w:rFonts w:ascii="宋体" w:hAnsi="宋体" w:hint="eastAsia"/>
          <w:color w:val="000000"/>
          <w:szCs w:val="21"/>
        </w:rPr>
        <w:t>的可转换公司债券具备上市条件，现申请本公司可转换公司债券在贵所上市交易，请审核。</w:t>
      </w:r>
    </w:p>
    <w:p w:rsidR="00135932" w:rsidRPr="008F40B4" w:rsidRDefault="00135932" w:rsidP="00135932">
      <w:pPr>
        <w:spacing w:line="360" w:lineRule="auto"/>
        <w:ind w:firstLineChars="200" w:firstLine="420"/>
        <w:rPr>
          <w:rFonts w:ascii="宋体" w:hAnsi="宋体"/>
          <w:color w:val="000000"/>
          <w:szCs w:val="21"/>
        </w:rPr>
      </w:pPr>
      <w:r>
        <w:rPr>
          <w:rFonts w:ascii="宋体" w:hAnsi="宋体" w:hint="eastAsia"/>
          <w:color w:val="000000"/>
          <w:szCs w:val="21"/>
        </w:rPr>
        <w:t>董事会上市承诺：本公司保证向贵所提交的文件没有虚假陈述或者重大遗漏，并在提出上市申请期间，未经贵所同意，不擅自披露有关信息。</w:t>
      </w:r>
    </w:p>
    <w:p w:rsidR="00135932" w:rsidRPr="008F40B4" w:rsidRDefault="00135932" w:rsidP="00135932">
      <w:pPr>
        <w:snapToGrid w:val="0"/>
        <w:spacing w:line="360" w:lineRule="auto"/>
        <w:rPr>
          <w:rFonts w:ascii="宋体"/>
          <w:szCs w:val="21"/>
        </w:rPr>
      </w:pPr>
    </w:p>
    <w:p w:rsidR="00135932" w:rsidRPr="008F40B4" w:rsidRDefault="00135932" w:rsidP="00135932">
      <w:pPr>
        <w:snapToGrid w:val="0"/>
        <w:spacing w:line="440" w:lineRule="exact"/>
        <w:rPr>
          <w:rFonts w:ascii="宋体" w:hAnsi="宋体"/>
          <w:szCs w:val="21"/>
        </w:rPr>
      </w:pPr>
      <w:r w:rsidRPr="00407AF2">
        <w:rPr>
          <w:rFonts w:ascii="宋体" w:hAnsi="宋体"/>
          <w:szCs w:val="21"/>
        </w:rPr>
        <w:t xml:space="preserve">                        </w:t>
      </w:r>
      <w:r w:rsidRPr="00407AF2">
        <w:rPr>
          <w:rFonts w:ascii="宋体"/>
          <w:szCs w:val="21"/>
        </w:rPr>
        <w:tab/>
      </w:r>
      <w:r w:rsidRPr="00407AF2">
        <w:rPr>
          <w:rFonts w:ascii="宋体" w:hAnsi="宋体"/>
          <w:szCs w:val="21"/>
        </w:rPr>
        <w:t xml:space="preserve">                  </w:t>
      </w:r>
      <w:r w:rsidRPr="00407AF2">
        <w:rPr>
          <w:rFonts w:ascii="宋体" w:hAnsi="宋体" w:hint="eastAsia"/>
          <w:szCs w:val="21"/>
        </w:rPr>
        <w:t>××股份有限公司（盖章）</w:t>
      </w:r>
    </w:p>
    <w:p w:rsidR="00135932" w:rsidRDefault="00135932" w:rsidP="00135932">
      <w:pPr>
        <w:snapToGrid w:val="0"/>
        <w:spacing w:line="440" w:lineRule="exact"/>
        <w:rPr>
          <w:rFonts w:ascii="宋体" w:hAnsi="宋体"/>
          <w:szCs w:val="21"/>
        </w:rPr>
      </w:pPr>
      <w:r>
        <w:rPr>
          <w:rFonts w:ascii="宋体" w:hAnsi="宋体"/>
          <w:szCs w:val="21"/>
        </w:rPr>
        <w:t xml:space="preserve">                                                  </w:t>
      </w:r>
    </w:p>
    <w:p w:rsidR="00135932" w:rsidRDefault="00135932" w:rsidP="00135932">
      <w:pPr>
        <w:snapToGrid w:val="0"/>
        <w:spacing w:line="440" w:lineRule="exact"/>
        <w:ind w:firstLineChars="2500" w:firstLine="5250"/>
        <w:rPr>
          <w:rFonts w:ascii="宋体" w:hAnsi="宋体"/>
          <w:szCs w:val="21"/>
        </w:rPr>
      </w:pPr>
      <w:r>
        <w:rPr>
          <w:rFonts w:ascii="宋体" w:hAnsi="宋体" w:hint="eastAsia"/>
          <w:szCs w:val="21"/>
        </w:rPr>
        <w:t>受托管理人</w:t>
      </w:r>
      <w:r w:rsidRPr="00AC4985">
        <w:rPr>
          <w:rFonts w:ascii="宋体" w:hAnsi="宋体" w:hint="eastAsia"/>
          <w:szCs w:val="21"/>
        </w:rPr>
        <w:t>（盖章）</w:t>
      </w:r>
    </w:p>
    <w:p w:rsidR="00135932" w:rsidRPr="008F40B4" w:rsidRDefault="00135932" w:rsidP="00135932">
      <w:pPr>
        <w:snapToGrid w:val="0"/>
        <w:spacing w:line="440" w:lineRule="exact"/>
        <w:rPr>
          <w:rFonts w:ascii="宋体"/>
          <w:szCs w:val="21"/>
        </w:rPr>
      </w:pPr>
    </w:p>
    <w:p w:rsidR="00135932" w:rsidRPr="00135932" w:rsidRDefault="00135932" w:rsidP="00706400">
      <w:pPr>
        <w:rPr>
          <w:szCs w:val="21"/>
        </w:rPr>
      </w:pPr>
      <w:r w:rsidRPr="00407AF2">
        <w:rPr>
          <w:rFonts w:ascii="宋体" w:hAnsi="宋体"/>
          <w:szCs w:val="21"/>
        </w:rPr>
        <w:t xml:space="preserve">                                 </w:t>
      </w:r>
      <w:r w:rsidRPr="00407AF2">
        <w:rPr>
          <w:rFonts w:ascii="宋体"/>
          <w:szCs w:val="21"/>
        </w:rPr>
        <w:tab/>
      </w:r>
      <w:r w:rsidRPr="00407AF2">
        <w:rPr>
          <w:rFonts w:ascii="宋体"/>
          <w:szCs w:val="21"/>
        </w:rPr>
        <w:tab/>
      </w:r>
      <w:r w:rsidRPr="00407AF2">
        <w:rPr>
          <w:rFonts w:ascii="宋体" w:hAnsi="宋体"/>
          <w:szCs w:val="21"/>
        </w:rPr>
        <w:t xml:space="preserve">            </w:t>
      </w:r>
      <w:r w:rsidRPr="00407AF2">
        <w:rPr>
          <w:rFonts w:ascii="宋体" w:hAnsi="宋体" w:hint="eastAsia"/>
          <w:szCs w:val="21"/>
        </w:rPr>
        <w:t>××年×月×日</w:t>
      </w:r>
    </w:p>
    <w:sectPr w:rsidR="00135932" w:rsidRPr="00135932" w:rsidSect="002E3181">
      <w:footerReference w:type="even" r:id="rId12"/>
      <w:footerReference w:type="default" r:id="rId13"/>
      <w:pgSz w:w="11906" w:h="16838" w:code="9"/>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F42" w:rsidRDefault="00A11F42" w:rsidP="007A7CCD">
      <w:r>
        <w:separator/>
      </w:r>
    </w:p>
  </w:endnote>
  <w:endnote w:type="continuationSeparator" w:id="0">
    <w:p w:rsidR="00A11F42" w:rsidRDefault="00A11F42" w:rsidP="007A7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飥.蓄..">
    <w:altName w:val="Arial Unicode MS"/>
    <w:panose1 w:val="00000000000000000000"/>
    <w:charset w:val="86"/>
    <w:family w:val="swiss"/>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方正大标宋简体">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B9" w:rsidRPr="00516C66" w:rsidRDefault="001714B9" w:rsidP="0036233C">
    <w:pPr>
      <w:pStyle w:val="a5"/>
      <w:jc w:val="center"/>
      <w:rPr>
        <w:rFonts w:ascii="仿宋_GB2312" w:eastAsia="仿宋_GB2312" w:hAnsi="宋体"/>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B9" w:rsidRDefault="001714B9" w:rsidP="002E3181">
    <w:pPr>
      <w:pStyle w:val="a5"/>
      <w:framePr w:wrap="around" w:vAnchor="text" w:hAnchor="margin" w:xAlign="center" w:y="1"/>
      <w:rPr>
        <w:rStyle w:val="a6"/>
      </w:rPr>
    </w:pPr>
  </w:p>
  <w:p w:rsidR="001714B9" w:rsidRDefault="001714B9">
    <w:pPr>
      <w:pStyle w:val="a5"/>
    </w:pPr>
    <w:r>
      <w:rPr>
        <w:rFonts w:ascii="仿宋_GB2312" w:eastAsia="仿宋_GB2312" w:hint="eastAsia"/>
        <w:bCs/>
        <w:sz w:val="28"/>
      </w:rPr>
      <w:t>－</w:t>
    </w:r>
    <w:r w:rsidR="00CB75D3">
      <w:rPr>
        <w:sz w:val="28"/>
      </w:rPr>
      <w:fldChar w:fldCharType="begin"/>
    </w:r>
    <w:r>
      <w:rPr>
        <w:sz w:val="28"/>
      </w:rPr>
      <w:instrText xml:space="preserve"> PAGE </w:instrText>
    </w:r>
    <w:r w:rsidR="00CB75D3">
      <w:rPr>
        <w:sz w:val="28"/>
      </w:rPr>
      <w:fldChar w:fldCharType="separate"/>
    </w:r>
    <w:r>
      <w:rPr>
        <w:noProof/>
        <w:sz w:val="28"/>
      </w:rPr>
      <w:t>20</w:t>
    </w:r>
    <w:r w:rsidR="00CB75D3">
      <w:rPr>
        <w:sz w:val="28"/>
      </w:rPr>
      <w:fldChar w:fldCharType="end"/>
    </w:r>
    <w:r>
      <w:rPr>
        <w:rFonts w:ascii="仿宋_GB2312" w:eastAsia="仿宋_GB2312" w:hint="eastAsia"/>
        <w:bCs/>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4B9" w:rsidRDefault="001714B9" w:rsidP="002E3181">
    <w:pPr>
      <w:pStyle w:val="a5"/>
      <w:framePr w:wrap="around" w:vAnchor="text" w:hAnchor="margin" w:xAlign="center" w:y="1"/>
      <w:jc w:val="center"/>
      <w:rPr>
        <w:rStyle w:val="a6"/>
      </w:rPr>
    </w:pPr>
  </w:p>
  <w:p w:rsidR="001714B9" w:rsidRDefault="001714B9" w:rsidP="002E3181">
    <w:pPr>
      <w:pStyle w:val="a5"/>
      <w:jc w:val="right"/>
    </w:pPr>
    <w:r>
      <w:rPr>
        <w:rFonts w:ascii="仿宋_GB2312" w:eastAsia="仿宋_GB2312" w:hint="eastAsia"/>
        <w:bCs/>
        <w:sz w:val="28"/>
      </w:rPr>
      <w:t>－</w:t>
    </w:r>
    <w:r w:rsidR="00CB75D3">
      <w:rPr>
        <w:sz w:val="28"/>
      </w:rPr>
      <w:fldChar w:fldCharType="begin"/>
    </w:r>
    <w:r>
      <w:rPr>
        <w:sz w:val="28"/>
      </w:rPr>
      <w:instrText xml:space="preserve"> PAGE </w:instrText>
    </w:r>
    <w:r w:rsidR="00CB75D3">
      <w:rPr>
        <w:sz w:val="28"/>
      </w:rPr>
      <w:fldChar w:fldCharType="separate"/>
    </w:r>
    <w:r w:rsidR="00D043B3">
      <w:rPr>
        <w:noProof/>
        <w:sz w:val="28"/>
      </w:rPr>
      <w:t>30</w:t>
    </w:r>
    <w:r w:rsidR="00CB75D3">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F42" w:rsidRDefault="00A11F42" w:rsidP="007A7CCD">
      <w:r>
        <w:separator/>
      </w:r>
    </w:p>
  </w:footnote>
  <w:footnote w:type="continuationSeparator" w:id="0">
    <w:p w:rsidR="00A11F42" w:rsidRDefault="00A11F42" w:rsidP="007A7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0EA"/>
    <w:multiLevelType w:val="hybridMultilevel"/>
    <w:tmpl w:val="33EADFCE"/>
    <w:lvl w:ilvl="0" w:tplc="4E0CA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9F4C26"/>
    <w:multiLevelType w:val="hybridMultilevel"/>
    <w:tmpl w:val="5B86A4E0"/>
    <w:lvl w:ilvl="0" w:tplc="49B059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5C4CB9"/>
    <w:multiLevelType w:val="hybridMultilevel"/>
    <w:tmpl w:val="CC685704"/>
    <w:lvl w:ilvl="0" w:tplc="86DC2458">
      <w:start w:val="1"/>
      <w:numFmt w:val="chineseCountingThousand"/>
      <w:pStyle w:val="a"/>
      <w:lvlText w:val="%1、"/>
      <w:lvlJc w:val="left"/>
      <w:pPr>
        <w:tabs>
          <w:tab w:val="num" w:pos="3960"/>
        </w:tabs>
        <w:ind w:left="2786" w:firstLine="454"/>
      </w:pPr>
      <w:rPr>
        <w:rFonts w:cs="Times New Roman" w:hint="default"/>
      </w:rPr>
    </w:lvl>
    <w:lvl w:ilvl="1" w:tplc="CEA2DD0E">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424F08AB"/>
    <w:multiLevelType w:val="hybridMultilevel"/>
    <w:tmpl w:val="7EF6137C"/>
    <w:lvl w:ilvl="0" w:tplc="1936B6D4">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85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59C4"/>
    <w:rsid w:val="000024D3"/>
    <w:rsid w:val="000025E3"/>
    <w:rsid w:val="00007E8C"/>
    <w:rsid w:val="00012342"/>
    <w:rsid w:val="00016B10"/>
    <w:rsid w:val="0002688C"/>
    <w:rsid w:val="00026B49"/>
    <w:rsid w:val="00027446"/>
    <w:rsid w:val="0003559A"/>
    <w:rsid w:val="00036A2D"/>
    <w:rsid w:val="00051765"/>
    <w:rsid w:val="000633D8"/>
    <w:rsid w:val="0006713C"/>
    <w:rsid w:val="000702A8"/>
    <w:rsid w:val="00073A32"/>
    <w:rsid w:val="0007680E"/>
    <w:rsid w:val="000962F6"/>
    <w:rsid w:val="000A0C12"/>
    <w:rsid w:val="000A1E78"/>
    <w:rsid w:val="000A22EA"/>
    <w:rsid w:val="000A6E00"/>
    <w:rsid w:val="000B2709"/>
    <w:rsid w:val="000B51E9"/>
    <w:rsid w:val="000B7F53"/>
    <w:rsid w:val="000C0109"/>
    <w:rsid w:val="000C0945"/>
    <w:rsid w:val="000C0B92"/>
    <w:rsid w:val="000C384B"/>
    <w:rsid w:val="000C6E72"/>
    <w:rsid w:val="000C7DF1"/>
    <w:rsid w:val="000E3F1A"/>
    <w:rsid w:val="000E45F7"/>
    <w:rsid w:val="000F3508"/>
    <w:rsid w:val="000F375A"/>
    <w:rsid w:val="001005D2"/>
    <w:rsid w:val="00105FFC"/>
    <w:rsid w:val="0011346F"/>
    <w:rsid w:val="001322CB"/>
    <w:rsid w:val="00132AF1"/>
    <w:rsid w:val="00135932"/>
    <w:rsid w:val="00145755"/>
    <w:rsid w:val="001509A5"/>
    <w:rsid w:val="0015285D"/>
    <w:rsid w:val="0015679A"/>
    <w:rsid w:val="00156B5D"/>
    <w:rsid w:val="00165F6C"/>
    <w:rsid w:val="001714B9"/>
    <w:rsid w:val="00173832"/>
    <w:rsid w:val="00174CDA"/>
    <w:rsid w:val="0018361C"/>
    <w:rsid w:val="00187FD3"/>
    <w:rsid w:val="001B6532"/>
    <w:rsid w:val="001C7D6F"/>
    <w:rsid w:val="001E189C"/>
    <w:rsid w:val="001E6110"/>
    <w:rsid w:val="00200604"/>
    <w:rsid w:val="002037B4"/>
    <w:rsid w:val="00213885"/>
    <w:rsid w:val="00227AC3"/>
    <w:rsid w:val="002312DC"/>
    <w:rsid w:val="0023144E"/>
    <w:rsid w:val="00232817"/>
    <w:rsid w:val="00234A87"/>
    <w:rsid w:val="00256482"/>
    <w:rsid w:val="00265DDA"/>
    <w:rsid w:val="002769A0"/>
    <w:rsid w:val="00283756"/>
    <w:rsid w:val="00290CDE"/>
    <w:rsid w:val="002A0FB3"/>
    <w:rsid w:val="002A305C"/>
    <w:rsid w:val="002C1929"/>
    <w:rsid w:val="002C793F"/>
    <w:rsid w:val="002D2465"/>
    <w:rsid w:val="002E3181"/>
    <w:rsid w:val="002E4CDF"/>
    <w:rsid w:val="002E72FF"/>
    <w:rsid w:val="002F45C5"/>
    <w:rsid w:val="002F5264"/>
    <w:rsid w:val="00303B89"/>
    <w:rsid w:val="00322B59"/>
    <w:rsid w:val="00340110"/>
    <w:rsid w:val="00343F7A"/>
    <w:rsid w:val="00355646"/>
    <w:rsid w:val="00357DF0"/>
    <w:rsid w:val="00360A33"/>
    <w:rsid w:val="0036233C"/>
    <w:rsid w:val="00364FC4"/>
    <w:rsid w:val="00376509"/>
    <w:rsid w:val="003975B6"/>
    <w:rsid w:val="003A5AED"/>
    <w:rsid w:val="003B0EB0"/>
    <w:rsid w:val="003B0F9F"/>
    <w:rsid w:val="003B14B3"/>
    <w:rsid w:val="003B5A3D"/>
    <w:rsid w:val="003C1D74"/>
    <w:rsid w:val="003E0641"/>
    <w:rsid w:val="003E3420"/>
    <w:rsid w:val="003E63EA"/>
    <w:rsid w:val="003F59B0"/>
    <w:rsid w:val="00400768"/>
    <w:rsid w:val="00404C9D"/>
    <w:rsid w:val="0040635C"/>
    <w:rsid w:val="00415AC3"/>
    <w:rsid w:val="00431119"/>
    <w:rsid w:val="0043141B"/>
    <w:rsid w:val="00440907"/>
    <w:rsid w:val="004424E0"/>
    <w:rsid w:val="00442A6A"/>
    <w:rsid w:val="00474FB5"/>
    <w:rsid w:val="00476C4F"/>
    <w:rsid w:val="0048415F"/>
    <w:rsid w:val="00487738"/>
    <w:rsid w:val="004943C9"/>
    <w:rsid w:val="00496239"/>
    <w:rsid w:val="00497575"/>
    <w:rsid w:val="004A5050"/>
    <w:rsid w:val="004A51AF"/>
    <w:rsid w:val="004A64D4"/>
    <w:rsid w:val="004B3691"/>
    <w:rsid w:val="004B3B7E"/>
    <w:rsid w:val="004B4431"/>
    <w:rsid w:val="004B770C"/>
    <w:rsid w:val="004C3464"/>
    <w:rsid w:val="004C5465"/>
    <w:rsid w:val="004C67E8"/>
    <w:rsid w:val="004F5A7F"/>
    <w:rsid w:val="004F5FAF"/>
    <w:rsid w:val="005053D7"/>
    <w:rsid w:val="00526428"/>
    <w:rsid w:val="00530DBF"/>
    <w:rsid w:val="0053218D"/>
    <w:rsid w:val="00542500"/>
    <w:rsid w:val="005457AF"/>
    <w:rsid w:val="00554B38"/>
    <w:rsid w:val="0055606F"/>
    <w:rsid w:val="0055679D"/>
    <w:rsid w:val="005649F2"/>
    <w:rsid w:val="00583B64"/>
    <w:rsid w:val="00584541"/>
    <w:rsid w:val="005849EE"/>
    <w:rsid w:val="0059114A"/>
    <w:rsid w:val="005A31E8"/>
    <w:rsid w:val="005B0E0B"/>
    <w:rsid w:val="005C0D62"/>
    <w:rsid w:val="005D1466"/>
    <w:rsid w:val="005D432A"/>
    <w:rsid w:val="00601824"/>
    <w:rsid w:val="0060313D"/>
    <w:rsid w:val="0061797B"/>
    <w:rsid w:val="00621059"/>
    <w:rsid w:val="00621319"/>
    <w:rsid w:val="00642013"/>
    <w:rsid w:val="00644206"/>
    <w:rsid w:val="006847B5"/>
    <w:rsid w:val="006956D7"/>
    <w:rsid w:val="006A1930"/>
    <w:rsid w:val="006C0835"/>
    <w:rsid w:val="006C1B77"/>
    <w:rsid w:val="006C2043"/>
    <w:rsid w:val="006C7824"/>
    <w:rsid w:val="006D0825"/>
    <w:rsid w:val="006D3D28"/>
    <w:rsid w:val="006E6977"/>
    <w:rsid w:val="006F48DF"/>
    <w:rsid w:val="00706400"/>
    <w:rsid w:val="00706630"/>
    <w:rsid w:val="00711878"/>
    <w:rsid w:val="00711AE8"/>
    <w:rsid w:val="007153B6"/>
    <w:rsid w:val="00724F4F"/>
    <w:rsid w:val="00727A14"/>
    <w:rsid w:val="00742464"/>
    <w:rsid w:val="007533BA"/>
    <w:rsid w:val="0075497D"/>
    <w:rsid w:val="00774A97"/>
    <w:rsid w:val="00783516"/>
    <w:rsid w:val="00790938"/>
    <w:rsid w:val="007A1941"/>
    <w:rsid w:val="007A5DFD"/>
    <w:rsid w:val="007A7CCD"/>
    <w:rsid w:val="007C2F2C"/>
    <w:rsid w:val="007D3389"/>
    <w:rsid w:val="00806CEC"/>
    <w:rsid w:val="00820CD1"/>
    <w:rsid w:val="00833DB2"/>
    <w:rsid w:val="00840538"/>
    <w:rsid w:val="00853C6C"/>
    <w:rsid w:val="008553EE"/>
    <w:rsid w:val="00864299"/>
    <w:rsid w:val="00897992"/>
    <w:rsid w:val="008A6947"/>
    <w:rsid w:val="008B2B3A"/>
    <w:rsid w:val="008F4AF9"/>
    <w:rsid w:val="008F5045"/>
    <w:rsid w:val="008F5961"/>
    <w:rsid w:val="00903EA3"/>
    <w:rsid w:val="009047A1"/>
    <w:rsid w:val="0091282F"/>
    <w:rsid w:val="00933919"/>
    <w:rsid w:val="00935A0E"/>
    <w:rsid w:val="009366EC"/>
    <w:rsid w:val="0093745D"/>
    <w:rsid w:val="009541E5"/>
    <w:rsid w:val="00957CF6"/>
    <w:rsid w:val="0096225E"/>
    <w:rsid w:val="00971BC8"/>
    <w:rsid w:val="00973004"/>
    <w:rsid w:val="00976015"/>
    <w:rsid w:val="009873DA"/>
    <w:rsid w:val="009B6372"/>
    <w:rsid w:val="009B7018"/>
    <w:rsid w:val="009E1865"/>
    <w:rsid w:val="009E4EB8"/>
    <w:rsid w:val="00A0489E"/>
    <w:rsid w:val="00A06A8C"/>
    <w:rsid w:val="00A11F42"/>
    <w:rsid w:val="00A13ADC"/>
    <w:rsid w:val="00A21C05"/>
    <w:rsid w:val="00A247F0"/>
    <w:rsid w:val="00A25D26"/>
    <w:rsid w:val="00A306C5"/>
    <w:rsid w:val="00A41762"/>
    <w:rsid w:val="00A52382"/>
    <w:rsid w:val="00A77904"/>
    <w:rsid w:val="00A82D63"/>
    <w:rsid w:val="00A93C44"/>
    <w:rsid w:val="00AB6A6C"/>
    <w:rsid w:val="00AE7CF9"/>
    <w:rsid w:val="00AF2ADD"/>
    <w:rsid w:val="00B07F19"/>
    <w:rsid w:val="00B12B7E"/>
    <w:rsid w:val="00B231F7"/>
    <w:rsid w:val="00B329CA"/>
    <w:rsid w:val="00B45EDC"/>
    <w:rsid w:val="00B51527"/>
    <w:rsid w:val="00B54CCC"/>
    <w:rsid w:val="00B6030A"/>
    <w:rsid w:val="00B677EA"/>
    <w:rsid w:val="00B7151B"/>
    <w:rsid w:val="00B74B19"/>
    <w:rsid w:val="00B8027F"/>
    <w:rsid w:val="00B8176A"/>
    <w:rsid w:val="00B83C1B"/>
    <w:rsid w:val="00BB13D8"/>
    <w:rsid w:val="00BB5EBF"/>
    <w:rsid w:val="00BC43A0"/>
    <w:rsid w:val="00BD09E8"/>
    <w:rsid w:val="00BE1FE8"/>
    <w:rsid w:val="00BE51A8"/>
    <w:rsid w:val="00BF1BE0"/>
    <w:rsid w:val="00BF4399"/>
    <w:rsid w:val="00C1258F"/>
    <w:rsid w:val="00C228E2"/>
    <w:rsid w:val="00C430C6"/>
    <w:rsid w:val="00C53DEE"/>
    <w:rsid w:val="00C630E8"/>
    <w:rsid w:val="00C84585"/>
    <w:rsid w:val="00C86FB1"/>
    <w:rsid w:val="00C8793A"/>
    <w:rsid w:val="00C95691"/>
    <w:rsid w:val="00CB0CD9"/>
    <w:rsid w:val="00CB75D3"/>
    <w:rsid w:val="00CD375A"/>
    <w:rsid w:val="00CD458F"/>
    <w:rsid w:val="00CD5CCB"/>
    <w:rsid w:val="00CE2E0C"/>
    <w:rsid w:val="00CE75D1"/>
    <w:rsid w:val="00CF4163"/>
    <w:rsid w:val="00CF432A"/>
    <w:rsid w:val="00CF4FAB"/>
    <w:rsid w:val="00D043B3"/>
    <w:rsid w:val="00D12D35"/>
    <w:rsid w:val="00D158C1"/>
    <w:rsid w:val="00D26ED9"/>
    <w:rsid w:val="00D27DCE"/>
    <w:rsid w:val="00D36D2D"/>
    <w:rsid w:val="00D409F9"/>
    <w:rsid w:val="00D456F0"/>
    <w:rsid w:val="00D459C4"/>
    <w:rsid w:val="00D54AD1"/>
    <w:rsid w:val="00D61B03"/>
    <w:rsid w:val="00D7694E"/>
    <w:rsid w:val="00D95B37"/>
    <w:rsid w:val="00DB4B2C"/>
    <w:rsid w:val="00DB51A9"/>
    <w:rsid w:val="00DC02A3"/>
    <w:rsid w:val="00DC5EDC"/>
    <w:rsid w:val="00DC6A7B"/>
    <w:rsid w:val="00DD6124"/>
    <w:rsid w:val="00DE6310"/>
    <w:rsid w:val="00DF179D"/>
    <w:rsid w:val="00DF4057"/>
    <w:rsid w:val="00DF6460"/>
    <w:rsid w:val="00DF65D8"/>
    <w:rsid w:val="00E0321B"/>
    <w:rsid w:val="00E041DC"/>
    <w:rsid w:val="00E159DC"/>
    <w:rsid w:val="00E161A8"/>
    <w:rsid w:val="00E2391F"/>
    <w:rsid w:val="00E35DDB"/>
    <w:rsid w:val="00E37077"/>
    <w:rsid w:val="00E6325C"/>
    <w:rsid w:val="00E8784A"/>
    <w:rsid w:val="00EB475C"/>
    <w:rsid w:val="00EC1B7F"/>
    <w:rsid w:val="00ED0003"/>
    <w:rsid w:val="00ED16A3"/>
    <w:rsid w:val="00ED1B66"/>
    <w:rsid w:val="00ED2CB3"/>
    <w:rsid w:val="00EE70C8"/>
    <w:rsid w:val="00EF5DC3"/>
    <w:rsid w:val="00F0030D"/>
    <w:rsid w:val="00F035C6"/>
    <w:rsid w:val="00F1226D"/>
    <w:rsid w:val="00F2041C"/>
    <w:rsid w:val="00F22745"/>
    <w:rsid w:val="00F77BB6"/>
    <w:rsid w:val="00F9051A"/>
    <w:rsid w:val="00F9364D"/>
    <w:rsid w:val="00F96904"/>
    <w:rsid w:val="00FA3133"/>
    <w:rsid w:val="00FB1CE7"/>
    <w:rsid w:val="00FB6F87"/>
    <w:rsid w:val="00FD6420"/>
    <w:rsid w:val="00FF15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qFormat="1"/>
    <w:lsdException w:name="header"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459C4"/>
    <w:pPr>
      <w:widowControl w:val="0"/>
      <w:jc w:val="both"/>
    </w:pPr>
    <w:rPr>
      <w:rFonts w:ascii="Times New Roman" w:eastAsia="宋体" w:hAnsi="Times New Roman" w:cs="Times New Roman"/>
      <w:szCs w:val="20"/>
    </w:rPr>
  </w:style>
  <w:style w:type="paragraph" w:styleId="1">
    <w:name w:val="heading 1"/>
    <w:aliases w:val="H1,Normal + Font: Helvetica,Bold,Space Before 12 pt,Not Bold,Section Heading,Section,h1,(Alt+1),(Alt+1)1,(Alt+1)2,(Alt+1)3,(Alt+1)4,(Alt+1)5,(Alt+1)6,(Alt+1)7,(Alt+1)8,(Alt+1)9,(Alt+1)10,(Alt+1)11,(Alt+1)21,(Alt+1)31,(Alt+1)41,(Alt+1)51,1st level,1"/>
    <w:basedOn w:val="a0"/>
    <w:next w:val="a0"/>
    <w:link w:val="1Char"/>
    <w:qFormat/>
    <w:rsid w:val="00D459C4"/>
    <w:pPr>
      <w:keepNext/>
      <w:keepLines/>
      <w:spacing w:before="340" w:after="330" w:line="578" w:lineRule="auto"/>
      <w:outlineLvl w:val="0"/>
    </w:pPr>
    <w:rPr>
      <w:b/>
      <w:bCs/>
      <w:kern w:val="44"/>
      <w:sz w:val="44"/>
      <w:szCs w:val="44"/>
    </w:rPr>
  </w:style>
  <w:style w:type="paragraph" w:styleId="2">
    <w:name w:val="heading 2"/>
    <w:basedOn w:val="a0"/>
    <w:next w:val="a0"/>
    <w:link w:val="2Char1"/>
    <w:qFormat/>
    <w:rsid w:val="00D459C4"/>
    <w:pPr>
      <w:keepNext/>
      <w:keepLines/>
      <w:spacing w:beforeLines="50" w:afterLines="50" w:line="480" w:lineRule="auto"/>
      <w:jc w:val="center"/>
      <w:outlineLvl w:val="1"/>
    </w:pPr>
    <w:rPr>
      <w:rFonts w:ascii="宋体" w:hAnsi="宋体"/>
      <w:b/>
      <w:bCs/>
      <w:sz w:val="30"/>
      <w:szCs w:val="30"/>
    </w:rPr>
  </w:style>
  <w:style w:type="paragraph" w:styleId="3">
    <w:name w:val="heading 3"/>
    <w:basedOn w:val="a0"/>
    <w:next w:val="a0"/>
    <w:link w:val="3Char1"/>
    <w:qFormat/>
    <w:rsid w:val="00D459C4"/>
    <w:pPr>
      <w:keepNext/>
      <w:keepLines/>
      <w:spacing w:before="260" w:after="260" w:line="416" w:lineRule="auto"/>
      <w:outlineLvl w:val="2"/>
    </w:pPr>
    <w:rPr>
      <w:b/>
      <w:bCs/>
      <w:sz w:val="32"/>
      <w:szCs w:val="32"/>
    </w:rPr>
  </w:style>
  <w:style w:type="paragraph" w:styleId="4">
    <w:name w:val="heading 4"/>
    <w:basedOn w:val="a0"/>
    <w:next w:val="a0"/>
    <w:link w:val="4Char1"/>
    <w:qFormat/>
    <w:rsid w:val="00D459C4"/>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Normal + Font: Helvetica Char,Bold Char,Space Before 12 pt Char,Not Bold Char,Section Heading Char,Section Char,h1 Char,(Alt+1) Char,(Alt+1)1 Char,(Alt+1)2 Char,(Alt+1)3 Char,(Alt+1)4 Char,(Alt+1)5 Char,(Alt+1)6 Char,(Alt+1)7 Char"/>
    <w:basedOn w:val="a1"/>
    <w:link w:val="1"/>
    <w:rsid w:val="00D459C4"/>
    <w:rPr>
      <w:rFonts w:ascii="Times New Roman" w:eastAsia="宋体" w:hAnsi="Times New Roman" w:cs="Times New Roman"/>
      <w:b/>
      <w:bCs/>
      <w:kern w:val="44"/>
      <w:sz w:val="44"/>
      <w:szCs w:val="44"/>
    </w:rPr>
  </w:style>
  <w:style w:type="character" w:customStyle="1" w:styleId="2Char">
    <w:name w:val="标题 2 Char"/>
    <w:basedOn w:val="a1"/>
    <w:link w:val="2"/>
    <w:rsid w:val="00D459C4"/>
    <w:rPr>
      <w:rFonts w:asciiTheme="majorHAnsi" w:eastAsiaTheme="majorEastAsia" w:hAnsiTheme="majorHAnsi" w:cstheme="majorBidi"/>
      <w:b/>
      <w:bCs/>
      <w:sz w:val="32"/>
      <w:szCs w:val="32"/>
    </w:rPr>
  </w:style>
  <w:style w:type="character" w:customStyle="1" w:styleId="3Char">
    <w:name w:val="标题 3 Char"/>
    <w:basedOn w:val="a1"/>
    <w:link w:val="3"/>
    <w:rsid w:val="00D459C4"/>
    <w:rPr>
      <w:rFonts w:ascii="Times New Roman" w:eastAsia="宋体" w:hAnsi="Times New Roman" w:cs="Times New Roman"/>
      <w:b/>
      <w:bCs/>
      <w:sz w:val="32"/>
      <w:szCs w:val="32"/>
    </w:rPr>
  </w:style>
  <w:style w:type="character" w:customStyle="1" w:styleId="4Char">
    <w:name w:val="标题 4 Char"/>
    <w:basedOn w:val="a1"/>
    <w:link w:val="4"/>
    <w:rsid w:val="00D459C4"/>
    <w:rPr>
      <w:rFonts w:asciiTheme="majorHAnsi" w:eastAsiaTheme="majorEastAsia" w:hAnsiTheme="majorHAnsi" w:cstheme="majorBidi"/>
      <w:b/>
      <w:bCs/>
      <w:sz w:val="28"/>
      <w:szCs w:val="28"/>
    </w:rPr>
  </w:style>
  <w:style w:type="paragraph" w:styleId="a4">
    <w:name w:val="header"/>
    <w:basedOn w:val="a0"/>
    <w:link w:val="Char"/>
    <w:unhideWhenUsed/>
    <w:rsid w:val="00D459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D459C4"/>
    <w:rPr>
      <w:rFonts w:ascii="Times New Roman" w:eastAsia="宋体" w:hAnsi="Times New Roman" w:cs="Times New Roman"/>
      <w:sz w:val="18"/>
      <w:szCs w:val="18"/>
    </w:rPr>
  </w:style>
  <w:style w:type="paragraph" w:styleId="a5">
    <w:name w:val="footer"/>
    <w:basedOn w:val="a0"/>
    <w:link w:val="Char0"/>
    <w:uiPriority w:val="99"/>
    <w:unhideWhenUsed/>
    <w:rsid w:val="00D459C4"/>
    <w:pPr>
      <w:tabs>
        <w:tab w:val="center" w:pos="4153"/>
        <w:tab w:val="right" w:pos="8306"/>
      </w:tabs>
      <w:snapToGrid w:val="0"/>
      <w:jc w:val="left"/>
    </w:pPr>
    <w:rPr>
      <w:sz w:val="18"/>
      <w:szCs w:val="18"/>
    </w:rPr>
  </w:style>
  <w:style w:type="character" w:customStyle="1" w:styleId="Char0">
    <w:name w:val="页脚 Char"/>
    <w:basedOn w:val="a1"/>
    <w:link w:val="a5"/>
    <w:uiPriority w:val="99"/>
    <w:rsid w:val="00D459C4"/>
    <w:rPr>
      <w:rFonts w:ascii="Times New Roman" w:eastAsia="宋体" w:hAnsi="Times New Roman" w:cs="Times New Roman"/>
      <w:sz w:val="18"/>
      <w:szCs w:val="18"/>
    </w:rPr>
  </w:style>
  <w:style w:type="character" w:styleId="a6">
    <w:name w:val="page number"/>
    <w:basedOn w:val="a1"/>
    <w:rsid w:val="00D459C4"/>
  </w:style>
  <w:style w:type="paragraph" w:styleId="a7">
    <w:name w:val="Body Text Indent"/>
    <w:aliases w:val="正文文字缩进"/>
    <w:basedOn w:val="a0"/>
    <w:link w:val="Char1"/>
    <w:rsid w:val="00D459C4"/>
    <w:pPr>
      <w:tabs>
        <w:tab w:val="left" w:pos="7020"/>
      </w:tabs>
      <w:spacing w:line="600" w:lineRule="exact"/>
      <w:ind w:firstLineChars="200" w:firstLine="600"/>
    </w:pPr>
    <w:rPr>
      <w:rFonts w:ascii="仿宋_GB2312" w:eastAsia="仿宋_GB2312"/>
      <w:sz w:val="30"/>
      <w:szCs w:val="24"/>
    </w:rPr>
  </w:style>
  <w:style w:type="character" w:customStyle="1" w:styleId="Char2">
    <w:name w:val="正文文本缩进 Char"/>
    <w:aliases w:val="正文文字缩进 Char"/>
    <w:basedOn w:val="a1"/>
    <w:link w:val="a7"/>
    <w:rsid w:val="00D459C4"/>
    <w:rPr>
      <w:rFonts w:ascii="Times New Roman" w:eastAsia="宋体" w:hAnsi="Times New Roman" w:cs="Times New Roman"/>
      <w:szCs w:val="20"/>
    </w:rPr>
  </w:style>
  <w:style w:type="paragraph" w:styleId="a8">
    <w:name w:val="Balloon Text"/>
    <w:basedOn w:val="a0"/>
    <w:link w:val="Char3"/>
    <w:rsid w:val="00D459C4"/>
    <w:rPr>
      <w:sz w:val="18"/>
      <w:szCs w:val="18"/>
    </w:rPr>
  </w:style>
  <w:style w:type="character" w:customStyle="1" w:styleId="Char3">
    <w:name w:val="批注框文本 Char"/>
    <w:basedOn w:val="a1"/>
    <w:link w:val="a8"/>
    <w:rsid w:val="00D459C4"/>
    <w:rPr>
      <w:rFonts w:ascii="Times New Roman" w:eastAsia="宋体" w:hAnsi="Times New Roman" w:cs="Times New Roman"/>
      <w:sz w:val="18"/>
      <w:szCs w:val="18"/>
    </w:rPr>
  </w:style>
  <w:style w:type="paragraph" w:styleId="a9">
    <w:name w:val="Date"/>
    <w:basedOn w:val="a0"/>
    <w:next w:val="a0"/>
    <w:link w:val="Char4"/>
    <w:rsid w:val="00D459C4"/>
    <w:rPr>
      <w:rFonts w:ascii="楷体_GB2312" w:eastAsia="楷体_GB2312"/>
      <w:sz w:val="32"/>
    </w:rPr>
  </w:style>
  <w:style w:type="character" w:customStyle="1" w:styleId="Char4">
    <w:name w:val="日期 Char"/>
    <w:basedOn w:val="a1"/>
    <w:link w:val="a9"/>
    <w:rsid w:val="00D459C4"/>
    <w:rPr>
      <w:rFonts w:ascii="楷体_GB2312" w:eastAsia="楷体_GB2312" w:hAnsi="Times New Roman" w:cs="Times New Roman"/>
      <w:sz w:val="32"/>
      <w:szCs w:val="20"/>
    </w:rPr>
  </w:style>
  <w:style w:type="paragraph" w:styleId="aa">
    <w:name w:val="Plain Text"/>
    <w:basedOn w:val="a0"/>
    <w:link w:val="Char5"/>
    <w:rsid w:val="00D459C4"/>
    <w:rPr>
      <w:rFonts w:ascii="宋体" w:hAnsi="Courier New"/>
    </w:rPr>
  </w:style>
  <w:style w:type="character" w:customStyle="1" w:styleId="Char5">
    <w:name w:val="纯文本 Char"/>
    <w:basedOn w:val="a1"/>
    <w:link w:val="aa"/>
    <w:rsid w:val="00D459C4"/>
    <w:rPr>
      <w:rFonts w:ascii="宋体" w:eastAsia="宋体" w:hAnsi="Courier New" w:cs="Times New Roman"/>
      <w:szCs w:val="20"/>
    </w:rPr>
  </w:style>
  <w:style w:type="paragraph" w:customStyle="1" w:styleId="Default">
    <w:name w:val="Default"/>
    <w:rsid w:val="00D459C4"/>
    <w:pPr>
      <w:widowControl w:val="0"/>
      <w:autoSpaceDE w:val="0"/>
      <w:autoSpaceDN w:val="0"/>
      <w:adjustRightInd w:val="0"/>
    </w:pPr>
    <w:rPr>
      <w:rFonts w:ascii="黑体飥.蓄.." w:eastAsia="黑体飥.蓄.." w:hAnsi="Times New Roman" w:cs="黑体飥.蓄.."/>
      <w:color w:val="000000"/>
      <w:kern w:val="0"/>
      <w:sz w:val="24"/>
      <w:szCs w:val="24"/>
    </w:rPr>
  </w:style>
  <w:style w:type="paragraph" w:styleId="ab">
    <w:name w:val="Body Text"/>
    <w:basedOn w:val="a0"/>
    <w:link w:val="Char6"/>
    <w:rsid w:val="00D459C4"/>
    <w:pPr>
      <w:spacing w:after="120"/>
    </w:pPr>
  </w:style>
  <w:style w:type="character" w:customStyle="1" w:styleId="Char6">
    <w:name w:val="正文文本 Char"/>
    <w:basedOn w:val="a1"/>
    <w:link w:val="ab"/>
    <w:rsid w:val="00D459C4"/>
    <w:rPr>
      <w:rFonts w:ascii="Times New Roman" w:eastAsia="宋体" w:hAnsi="Times New Roman" w:cs="Times New Roman"/>
      <w:szCs w:val="20"/>
    </w:rPr>
  </w:style>
  <w:style w:type="character" w:customStyle="1" w:styleId="2Char1">
    <w:name w:val="标题 2 Char1"/>
    <w:basedOn w:val="a1"/>
    <w:link w:val="2"/>
    <w:locked/>
    <w:rsid w:val="00D459C4"/>
    <w:rPr>
      <w:rFonts w:ascii="宋体" w:eastAsia="宋体" w:hAnsi="宋体" w:cs="Times New Roman"/>
      <w:b/>
      <w:bCs/>
      <w:sz w:val="30"/>
      <w:szCs w:val="30"/>
    </w:rPr>
  </w:style>
  <w:style w:type="character" w:customStyle="1" w:styleId="3Char1">
    <w:name w:val="标题 3 Char1"/>
    <w:basedOn w:val="a1"/>
    <w:link w:val="3"/>
    <w:rsid w:val="00D459C4"/>
    <w:rPr>
      <w:rFonts w:ascii="Times New Roman" w:eastAsia="宋体" w:hAnsi="Times New Roman" w:cs="Times New Roman"/>
      <w:b/>
      <w:bCs/>
      <w:sz w:val="32"/>
      <w:szCs w:val="32"/>
    </w:rPr>
  </w:style>
  <w:style w:type="character" w:customStyle="1" w:styleId="4Char1">
    <w:name w:val="标题 4 Char1"/>
    <w:basedOn w:val="a1"/>
    <w:link w:val="4"/>
    <w:rsid w:val="00D459C4"/>
    <w:rPr>
      <w:rFonts w:ascii="Arial" w:eastAsia="黑体" w:hAnsi="Arial" w:cs="Times New Roman"/>
      <w:b/>
      <w:bCs/>
      <w:sz w:val="28"/>
      <w:szCs w:val="28"/>
    </w:rPr>
  </w:style>
  <w:style w:type="paragraph" w:styleId="ac">
    <w:name w:val="Title"/>
    <w:basedOn w:val="a0"/>
    <w:next w:val="a0"/>
    <w:link w:val="Char10"/>
    <w:qFormat/>
    <w:rsid w:val="00D459C4"/>
    <w:pPr>
      <w:spacing w:beforeLines="50" w:afterLines="50" w:line="480" w:lineRule="auto"/>
      <w:jc w:val="center"/>
      <w:outlineLvl w:val="0"/>
    </w:pPr>
    <w:rPr>
      <w:rFonts w:ascii="Cambria" w:hAnsi="Cambria"/>
      <w:b/>
      <w:bCs/>
      <w:sz w:val="30"/>
      <w:szCs w:val="30"/>
    </w:rPr>
  </w:style>
  <w:style w:type="character" w:customStyle="1" w:styleId="Char7">
    <w:name w:val="标题 Char"/>
    <w:basedOn w:val="a1"/>
    <w:link w:val="ac"/>
    <w:rsid w:val="00D459C4"/>
    <w:rPr>
      <w:rFonts w:asciiTheme="majorHAnsi" w:eastAsia="宋体" w:hAnsiTheme="majorHAnsi" w:cstheme="majorBidi"/>
      <w:b/>
      <w:bCs/>
      <w:sz w:val="32"/>
      <w:szCs w:val="32"/>
    </w:rPr>
  </w:style>
  <w:style w:type="character" w:customStyle="1" w:styleId="Char10">
    <w:name w:val="标题 Char1"/>
    <w:basedOn w:val="a1"/>
    <w:link w:val="ac"/>
    <w:locked/>
    <w:rsid w:val="00D459C4"/>
    <w:rPr>
      <w:rFonts w:ascii="Cambria" w:eastAsia="宋体" w:hAnsi="Cambria" w:cs="Times New Roman"/>
      <w:b/>
      <w:bCs/>
      <w:sz w:val="30"/>
      <w:szCs w:val="30"/>
    </w:rPr>
  </w:style>
  <w:style w:type="character" w:customStyle="1" w:styleId="CharChar1">
    <w:name w:val="Char Char1"/>
    <w:basedOn w:val="a1"/>
    <w:rsid w:val="00D459C4"/>
    <w:rPr>
      <w:rFonts w:ascii="Cambria" w:eastAsia="宋体" w:hAnsi="Cambria"/>
      <w:b/>
      <w:bCs/>
      <w:kern w:val="2"/>
      <w:sz w:val="30"/>
      <w:szCs w:val="30"/>
      <w:lang w:val="en-US" w:eastAsia="zh-CN" w:bidi="ar-SA"/>
    </w:rPr>
  </w:style>
  <w:style w:type="character" w:customStyle="1" w:styleId="CharChar2">
    <w:name w:val="Char Char2"/>
    <w:basedOn w:val="a1"/>
    <w:rsid w:val="00D459C4"/>
    <w:rPr>
      <w:sz w:val="18"/>
      <w:szCs w:val="18"/>
    </w:rPr>
  </w:style>
  <w:style w:type="paragraph" w:styleId="ad">
    <w:name w:val="annotation text"/>
    <w:basedOn w:val="a0"/>
    <w:link w:val="Char8"/>
    <w:uiPriority w:val="99"/>
    <w:qFormat/>
    <w:rsid w:val="00D459C4"/>
    <w:pPr>
      <w:jc w:val="left"/>
    </w:pPr>
    <w:rPr>
      <w:szCs w:val="24"/>
    </w:rPr>
  </w:style>
  <w:style w:type="character" w:customStyle="1" w:styleId="Char8">
    <w:name w:val="批注文字 Char"/>
    <w:basedOn w:val="a1"/>
    <w:link w:val="ad"/>
    <w:uiPriority w:val="99"/>
    <w:qFormat/>
    <w:rsid w:val="00D459C4"/>
    <w:rPr>
      <w:rFonts w:ascii="Times New Roman" w:eastAsia="宋体" w:hAnsi="Times New Roman" w:cs="Times New Roman"/>
      <w:szCs w:val="24"/>
    </w:rPr>
  </w:style>
  <w:style w:type="character" w:customStyle="1" w:styleId="CharChar3">
    <w:name w:val="Char Char3"/>
    <w:basedOn w:val="a1"/>
    <w:rsid w:val="00D459C4"/>
    <w:rPr>
      <w:rFonts w:ascii="Cambria" w:eastAsia="宋体" w:hAnsi="Cambria"/>
      <w:b/>
      <w:bCs/>
      <w:kern w:val="2"/>
      <w:sz w:val="30"/>
      <w:szCs w:val="30"/>
      <w:lang w:val="en-US" w:eastAsia="zh-CN" w:bidi="ar-SA"/>
    </w:rPr>
  </w:style>
  <w:style w:type="paragraph" w:customStyle="1" w:styleId="p0">
    <w:name w:val="p0"/>
    <w:basedOn w:val="a0"/>
    <w:rsid w:val="00D459C4"/>
    <w:pPr>
      <w:widowControl/>
    </w:pPr>
    <w:rPr>
      <w:kern w:val="0"/>
      <w:szCs w:val="21"/>
    </w:rPr>
  </w:style>
  <w:style w:type="character" w:customStyle="1" w:styleId="Char9">
    <w:name w:val="脚注文本 Char"/>
    <w:basedOn w:val="a1"/>
    <w:link w:val="ae"/>
    <w:rsid w:val="00D459C4"/>
    <w:rPr>
      <w:sz w:val="18"/>
      <w:szCs w:val="18"/>
    </w:rPr>
  </w:style>
  <w:style w:type="paragraph" w:styleId="ae">
    <w:name w:val="footnote text"/>
    <w:basedOn w:val="a0"/>
    <w:link w:val="Char9"/>
    <w:rsid w:val="00D459C4"/>
    <w:pPr>
      <w:snapToGrid w:val="0"/>
      <w:jc w:val="left"/>
    </w:pPr>
    <w:rPr>
      <w:rFonts w:asciiTheme="minorHAnsi" w:eastAsiaTheme="minorEastAsia" w:hAnsiTheme="minorHAnsi" w:cstheme="minorBidi"/>
      <w:sz w:val="18"/>
      <w:szCs w:val="18"/>
    </w:rPr>
  </w:style>
  <w:style w:type="character" w:customStyle="1" w:styleId="Char11">
    <w:name w:val="脚注文本 Char1"/>
    <w:basedOn w:val="a1"/>
    <w:link w:val="ae"/>
    <w:rsid w:val="00D459C4"/>
    <w:rPr>
      <w:rFonts w:ascii="Times New Roman" w:eastAsia="宋体" w:hAnsi="Times New Roman" w:cs="Times New Roman"/>
      <w:sz w:val="18"/>
      <w:szCs w:val="18"/>
    </w:rPr>
  </w:style>
  <w:style w:type="paragraph" w:styleId="af">
    <w:name w:val="Normal (Web)"/>
    <w:basedOn w:val="a0"/>
    <w:uiPriority w:val="99"/>
    <w:rsid w:val="00D459C4"/>
    <w:pPr>
      <w:widowControl/>
      <w:spacing w:before="100" w:beforeAutospacing="1" w:after="100" w:afterAutospacing="1"/>
      <w:jc w:val="left"/>
    </w:pPr>
    <w:rPr>
      <w:rFonts w:ascii="宋体" w:hAnsi="宋体" w:cs="宋体"/>
      <w:kern w:val="0"/>
      <w:sz w:val="24"/>
      <w:szCs w:val="24"/>
    </w:rPr>
  </w:style>
  <w:style w:type="character" w:customStyle="1" w:styleId="Char12">
    <w:name w:val="正文文本 Char1"/>
    <w:basedOn w:val="a1"/>
    <w:rsid w:val="00D459C4"/>
    <w:rPr>
      <w:rFonts w:ascii="Cambria" w:eastAsia="宋体" w:hAnsi="Cambria"/>
      <w:b/>
      <w:bCs/>
      <w:sz w:val="30"/>
      <w:szCs w:val="30"/>
    </w:rPr>
  </w:style>
  <w:style w:type="paragraph" w:styleId="af0">
    <w:name w:val="List Paragraph"/>
    <w:basedOn w:val="a0"/>
    <w:uiPriority w:val="34"/>
    <w:qFormat/>
    <w:rsid w:val="00D459C4"/>
    <w:pPr>
      <w:ind w:firstLineChars="200" w:firstLine="420"/>
    </w:pPr>
    <w:rPr>
      <w:szCs w:val="24"/>
    </w:rPr>
  </w:style>
  <w:style w:type="character" w:customStyle="1" w:styleId="Char1">
    <w:name w:val="正文文本缩进 Char1"/>
    <w:aliases w:val="正文文字缩进 Char1"/>
    <w:basedOn w:val="a1"/>
    <w:link w:val="a7"/>
    <w:locked/>
    <w:rsid w:val="00D459C4"/>
    <w:rPr>
      <w:rFonts w:ascii="仿宋_GB2312" w:eastAsia="仿宋_GB2312" w:hAnsi="Times New Roman" w:cs="Times New Roman"/>
      <w:sz w:val="30"/>
      <w:szCs w:val="24"/>
    </w:rPr>
  </w:style>
  <w:style w:type="paragraph" w:styleId="20">
    <w:name w:val="Body Text 2"/>
    <w:basedOn w:val="a0"/>
    <w:link w:val="2Char0"/>
    <w:rsid w:val="00D459C4"/>
    <w:pPr>
      <w:spacing w:after="120" w:line="480" w:lineRule="auto"/>
    </w:pPr>
    <w:rPr>
      <w:szCs w:val="24"/>
    </w:rPr>
  </w:style>
  <w:style w:type="character" w:customStyle="1" w:styleId="2Char0">
    <w:name w:val="正文文本 2 Char"/>
    <w:basedOn w:val="a1"/>
    <w:link w:val="20"/>
    <w:rsid w:val="00D459C4"/>
    <w:rPr>
      <w:rFonts w:ascii="Times New Roman" w:eastAsia="宋体" w:hAnsi="Times New Roman" w:cs="Times New Roman"/>
      <w:szCs w:val="24"/>
    </w:rPr>
  </w:style>
  <w:style w:type="character" w:customStyle="1" w:styleId="style21">
    <w:name w:val="style21"/>
    <w:basedOn w:val="a1"/>
    <w:rsid w:val="00D459C4"/>
  </w:style>
  <w:style w:type="paragraph" w:styleId="af1">
    <w:name w:val="Salutation"/>
    <w:basedOn w:val="a0"/>
    <w:next w:val="a0"/>
    <w:link w:val="Chara"/>
    <w:rsid w:val="00D459C4"/>
    <w:rPr>
      <w:sz w:val="24"/>
      <w:szCs w:val="24"/>
    </w:rPr>
  </w:style>
  <w:style w:type="character" w:customStyle="1" w:styleId="Chara">
    <w:name w:val="称呼 Char"/>
    <w:basedOn w:val="a1"/>
    <w:link w:val="af1"/>
    <w:rsid w:val="00D459C4"/>
    <w:rPr>
      <w:rFonts w:ascii="Times New Roman" w:eastAsia="宋体" w:hAnsi="Times New Roman" w:cs="Times New Roman"/>
      <w:sz w:val="24"/>
      <w:szCs w:val="24"/>
    </w:rPr>
  </w:style>
  <w:style w:type="character" w:customStyle="1" w:styleId="CharChar">
    <w:name w:val="Char Char"/>
    <w:basedOn w:val="a1"/>
    <w:rsid w:val="00D459C4"/>
    <w:rPr>
      <w:rFonts w:ascii="Cambria" w:eastAsia="宋体" w:hAnsi="Cambria" w:cs="Times New Roman"/>
      <w:b/>
      <w:bCs/>
      <w:sz w:val="30"/>
      <w:szCs w:val="30"/>
    </w:rPr>
  </w:style>
  <w:style w:type="paragraph" w:customStyle="1" w:styleId="p17">
    <w:name w:val="p17"/>
    <w:basedOn w:val="a0"/>
    <w:rsid w:val="00D459C4"/>
    <w:pPr>
      <w:widowControl/>
      <w:ind w:firstLine="560"/>
    </w:pPr>
    <w:rPr>
      <w:rFonts w:ascii="仿宋_GB2312" w:eastAsia="仿宋_GB2312" w:hAnsi="宋体" w:cs="仿宋_GB2312"/>
      <w:kern w:val="0"/>
      <w:sz w:val="28"/>
      <w:szCs w:val="28"/>
    </w:rPr>
  </w:style>
  <w:style w:type="character" w:customStyle="1" w:styleId="apple-converted-space">
    <w:name w:val="apple-converted-space"/>
    <w:basedOn w:val="a1"/>
    <w:rsid w:val="00D459C4"/>
  </w:style>
  <w:style w:type="character" w:customStyle="1" w:styleId="CharChar4">
    <w:name w:val="Char Char4"/>
    <w:basedOn w:val="a1"/>
    <w:locked/>
    <w:rsid w:val="00D459C4"/>
    <w:rPr>
      <w:rFonts w:eastAsia="宋体"/>
      <w:b/>
      <w:bCs/>
      <w:kern w:val="44"/>
      <w:sz w:val="44"/>
      <w:szCs w:val="44"/>
      <w:lang w:val="en-US" w:eastAsia="zh-CN" w:bidi="ar-SA"/>
    </w:rPr>
  </w:style>
  <w:style w:type="character" w:customStyle="1" w:styleId="CharChar12">
    <w:name w:val="Char Char12"/>
    <w:basedOn w:val="a1"/>
    <w:rsid w:val="00D459C4"/>
    <w:rPr>
      <w:b/>
      <w:bCs/>
      <w:kern w:val="44"/>
      <w:sz w:val="44"/>
      <w:szCs w:val="44"/>
    </w:rPr>
  </w:style>
  <w:style w:type="character" w:customStyle="1" w:styleId="CharChar11">
    <w:name w:val="Char Char11"/>
    <w:basedOn w:val="a1"/>
    <w:rsid w:val="00D459C4"/>
    <w:rPr>
      <w:rFonts w:ascii="宋体" w:eastAsia="宋体" w:hAnsi="宋体"/>
      <w:b/>
      <w:bCs/>
      <w:kern w:val="2"/>
      <w:sz w:val="30"/>
      <w:szCs w:val="30"/>
      <w:lang w:val="en-US" w:eastAsia="zh-CN" w:bidi="ar-SA"/>
    </w:rPr>
  </w:style>
  <w:style w:type="character" w:customStyle="1" w:styleId="CharChar8">
    <w:name w:val="Char Char8"/>
    <w:basedOn w:val="a1"/>
    <w:rsid w:val="00D459C4"/>
    <w:rPr>
      <w:kern w:val="2"/>
      <w:sz w:val="18"/>
      <w:szCs w:val="18"/>
    </w:rPr>
  </w:style>
  <w:style w:type="character" w:customStyle="1" w:styleId="CharChar7">
    <w:name w:val="Char Char7"/>
    <w:basedOn w:val="a1"/>
    <w:rsid w:val="00D459C4"/>
    <w:rPr>
      <w:kern w:val="2"/>
      <w:sz w:val="18"/>
      <w:szCs w:val="18"/>
    </w:rPr>
  </w:style>
  <w:style w:type="character" w:customStyle="1" w:styleId="CharChar6">
    <w:name w:val="Char Char6"/>
    <w:basedOn w:val="a1"/>
    <w:rsid w:val="00D459C4"/>
    <w:rPr>
      <w:rFonts w:ascii="Cambria" w:hAnsi="Cambria"/>
      <w:b/>
      <w:bCs/>
      <w:kern w:val="2"/>
      <w:sz w:val="32"/>
      <w:szCs w:val="32"/>
    </w:rPr>
  </w:style>
  <w:style w:type="paragraph" w:styleId="21">
    <w:name w:val="Body Text Indent 2"/>
    <w:basedOn w:val="a0"/>
    <w:link w:val="2Char2"/>
    <w:rsid w:val="00D459C4"/>
    <w:pPr>
      <w:spacing w:after="120" w:line="480" w:lineRule="auto"/>
      <w:ind w:leftChars="200" w:left="420"/>
    </w:pPr>
    <w:rPr>
      <w:szCs w:val="24"/>
    </w:rPr>
  </w:style>
  <w:style w:type="character" w:customStyle="1" w:styleId="2Char2">
    <w:name w:val="正文文本缩进 2 Char"/>
    <w:basedOn w:val="a1"/>
    <w:link w:val="21"/>
    <w:rsid w:val="00D459C4"/>
    <w:rPr>
      <w:rFonts w:ascii="Times New Roman" w:eastAsia="宋体" w:hAnsi="Times New Roman" w:cs="Times New Roman"/>
      <w:szCs w:val="24"/>
    </w:rPr>
  </w:style>
  <w:style w:type="paragraph" w:styleId="10">
    <w:name w:val="toc 1"/>
    <w:basedOn w:val="a0"/>
    <w:next w:val="a0"/>
    <w:autoRedefine/>
    <w:rsid w:val="00D459C4"/>
    <w:pPr>
      <w:tabs>
        <w:tab w:val="right" w:leader="dot" w:pos="8296"/>
      </w:tabs>
    </w:pPr>
    <w:rPr>
      <w:szCs w:val="24"/>
    </w:rPr>
  </w:style>
  <w:style w:type="character" w:styleId="af2">
    <w:name w:val="Hyperlink"/>
    <w:basedOn w:val="a1"/>
    <w:rsid w:val="00D459C4"/>
    <w:rPr>
      <w:rFonts w:cs="Times New Roman"/>
      <w:color w:val="0000FF"/>
      <w:u w:val="single"/>
    </w:rPr>
  </w:style>
  <w:style w:type="paragraph" w:styleId="22">
    <w:name w:val="toc 2"/>
    <w:basedOn w:val="a0"/>
    <w:next w:val="a0"/>
    <w:autoRedefine/>
    <w:rsid w:val="00D459C4"/>
    <w:pPr>
      <w:ind w:leftChars="200" w:left="420"/>
    </w:pPr>
    <w:rPr>
      <w:szCs w:val="24"/>
    </w:rPr>
  </w:style>
  <w:style w:type="paragraph" w:styleId="30">
    <w:name w:val="toc 3"/>
    <w:basedOn w:val="a0"/>
    <w:next w:val="a0"/>
    <w:autoRedefine/>
    <w:rsid w:val="00D459C4"/>
    <w:pPr>
      <w:ind w:leftChars="400" w:left="840"/>
    </w:pPr>
    <w:rPr>
      <w:szCs w:val="24"/>
    </w:rPr>
  </w:style>
  <w:style w:type="paragraph" w:styleId="31">
    <w:name w:val="Body Text Indent 3"/>
    <w:basedOn w:val="a0"/>
    <w:link w:val="3Char0"/>
    <w:rsid w:val="00D459C4"/>
    <w:pPr>
      <w:spacing w:after="120"/>
      <w:ind w:leftChars="200" w:left="420"/>
    </w:pPr>
    <w:rPr>
      <w:sz w:val="16"/>
      <w:szCs w:val="16"/>
    </w:rPr>
  </w:style>
  <w:style w:type="character" w:customStyle="1" w:styleId="3Char0">
    <w:name w:val="正文文本缩进 3 Char"/>
    <w:basedOn w:val="a1"/>
    <w:link w:val="31"/>
    <w:rsid w:val="00D459C4"/>
    <w:rPr>
      <w:rFonts w:ascii="Times New Roman" w:eastAsia="宋体" w:hAnsi="Times New Roman" w:cs="Times New Roman"/>
      <w:sz w:val="16"/>
      <w:szCs w:val="16"/>
    </w:rPr>
  </w:style>
  <w:style w:type="paragraph" w:styleId="af3">
    <w:name w:val="Block Text"/>
    <w:basedOn w:val="a0"/>
    <w:rsid w:val="00D459C4"/>
    <w:pPr>
      <w:spacing w:line="300" w:lineRule="auto"/>
      <w:ind w:left="1620" w:right="26"/>
    </w:pPr>
    <w:rPr>
      <w:rFonts w:ascii="宋体"/>
    </w:rPr>
  </w:style>
  <w:style w:type="paragraph" w:styleId="af4">
    <w:name w:val="Normal Indent"/>
    <w:basedOn w:val="a0"/>
    <w:rsid w:val="00D459C4"/>
    <w:pPr>
      <w:ind w:firstLineChars="200" w:firstLine="420"/>
    </w:pPr>
    <w:rPr>
      <w:szCs w:val="24"/>
    </w:rPr>
  </w:style>
  <w:style w:type="character" w:customStyle="1" w:styleId="title31">
    <w:name w:val="title31"/>
    <w:basedOn w:val="a1"/>
    <w:rsid w:val="00D459C4"/>
    <w:rPr>
      <w:rFonts w:cs="Times New Roman"/>
      <w:b/>
      <w:bCs/>
      <w:sz w:val="21"/>
      <w:szCs w:val="21"/>
    </w:rPr>
  </w:style>
  <w:style w:type="paragraph" w:customStyle="1" w:styleId="CharCharCharChar">
    <w:name w:val="Char Char Char Char"/>
    <w:basedOn w:val="a0"/>
    <w:rsid w:val="00D459C4"/>
    <w:rPr>
      <w:rFonts w:ascii="Tahoma" w:hAnsi="Tahoma"/>
      <w:sz w:val="24"/>
    </w:rPr>
  </w:style>
  <w:style w:type="character" w:customStyle="1" w:styleId="da1">
    <w:name w:val="da1"/>
    <w:basedOn w:val="a1"/>
    <w:rsid w:val="00D459C4"/>
    <w:rPr>
      <w:rFonts w:cs="Times New Roman"/>
      <w:color w:val="000000"/>
      <w:spacing w:val="360"/>
      <w:sz w:val="21"/>
      <w:szCs w:val="21"/>
      <w:u w:val="none"/>
      <w:effect w:val="none"/>
    </w:rPr>
  </w:style>
  <w:style w:type="paragraph" w:customStyle="1" w:styleId="Charb">
    <w:name w:val="Char"/>
    <w:basedOn w:val="a0"/>
    <w:rsid w:val="00D459C4"/>
    <w:pPr>
      <w:widowControl/>
      <w:spacing w:after="160" w:line="240" w:lineRule="exact"/>
      <w:jc w:val="left"/>
    </w:pPr>
    <w:rPr>
      <w:rFonts w:ascii="Verdana" w:hAnsi="Verdana"/>
      <w:kern w:val="0"/>
      <w:sz w:val="20"/>
      <w:lang w:eastAsia="en-US"/>
    </w:rPr>
  </w:style>
  <w:style w:type="character" w:customStyle="1" w:styleId="read">
    <w:name w:val="read"/>
    <w:basedOn w:val="a1"/>
    <w:rsid w:val="00D459C4"/>
    <w:rPr>
      <w:rFonts w:cs="Times New Roman"/>
    </w:rPr>
  </w:style>
  <w:style w:type="paragraph" w:styleId="af5">
    <w:name w:val="Document Map"/>
    <w:basedOn w:val="a0"/>
    <w:link w:val="Charc"/>
    <w:rsid w:val="00D459C4"/>
    <w:rPr>
      <w:rFonts w:ascii="宋体"/>
      <w:sz w:val="18"/>
      <w:szCs w:val="18"/>
    </w:rPr>
  </w:style>
  <w:style w:type="character" w:customStyle="1" w:styleId="Charc">
    <w:name w:val="文档结构图 Char"/>
    <w:basedOn w:val="a1"/>
    <w:link w:val="af5"/>
    <w:rsid w:val="00D459C4"/>
    <w:rPr>
      <w:rFonts w:ascii="宋体" w:eastAsia="宋体" w:hAnsi="Times New Roman" w:cs="Times New Roman"/>
      <w:sz w:val="18"/>
      <w:szCs w:val="18"/>
    </w:rPr>
  </w:style>
  <w:style w:type="character" w:customStyle="1" w:styleId="afont1">
    <w:name w:val="afont1"/>
    <w:rsid w:val="00D459C4"/>
    <w:rPr>
      <w:rFonts w:ascii="Arial Narrow" w:hAnsi="Arial Narrow"/>
      <w:sz w:val="22"/>
    </w:rPr>
  </w:style>
  <w:style w:type="paragraph" w:customStyle="1" w:styleId="11">
    <w:name w:val="无间隔1"/>
    <w:rsid w:val="00D459C4"/>
    <w:pPr>
      <w:widowControl w:val="0"/>
      <w:jc w:val="both"/>
    </w:pPr>
    <w:rPr>
      <w:rFonts w:ascii="Calibri" w:eastAsia="宋体" w:hAnsi="Calibri" w:cs="Times New Roman"/>
    </w:rPr>
  </w:style>
  <w:style w:type="paragraph" w:styleId="af6">
    <w:name w:val="annotation subject"/>
    <w:basedOn w:val="ad"/>
    <w:next w:val="ad"/>
    <w:link w:val="Chard"/>
    <w:rsid w:val="00D459C4"/>
    <w:rPr>
      <w:b/>
      <w:bCs/>
    </w:rPr>
  </w:style>
  <w:style w:type="character" w:customStyle="1" w:styleId="Chard">
    <w:name w:val="批注主题 Char"/>
    <w:basedOn w:val="Char8"/>
    <w:link w:val="af6"/>
    <w:rsid w:val="00D459C4"/>
    <w:rPr>
      <w:b/>
      <w:bCs/>
    </w:rPr>
  </w:style>
  <w:style w:type="paragraph" w:customStyle="1" w:styleId="a">
    <w:name w:val="标题一"/>
    <w:basedOn w:val="a0"/>
    <w:rsid w:val="00D459C4"/>
    <w:pPr>
      <w:numPr>
        <w:numId w:val="1"/>
      </w:numPr>
      <w:tabs>
        <w:tab w:val="clear" w:pos="3960"/>
        <w:tab w:val="num" w:pos="1080"/>
      </w:tabs>
      <w:spacing w:beforeLines="100" w:afterLines="100" w:line="360" w:lineRule="auto"/>
      <w:ind w:left="-94"/>
      <w:outlineLvl w:val="0"/>
    </w:pPr>
    <w:rPr>
      <w:rFonts w:ascii="仿宋_GB2312" w:eastAsia="仿宋_GB2312"/>
      <w:b/>
      <w:sz w:val="28"/>
      <w:szCs w:val="24"/>
    </w:rPr>
  </w:style>
  <w:style w:type="character" w:customStyle="1" w:styleId="Heading1Char">
    <w:name w:val="Heading 1 Char"/>
    <w:basedOn w:val="a1"/>
    <w:locked/>
    <w:rsid w:val="00D459C4"/>
    <w:rPr>
      <w:rFonts w:cs="Times New Roman"/>
      <w:b/>
      <w:bCs/>
      <w:kern w:val="44"/>
      <w:sz w:val="44"/>
      <w:szCs w:val="44"/>
    </w:rPr>
  </w:style>
  <w:style w:type="paragraph" w:customStyle="1" w:styleId="12">
    <w:name w:val="列出段落1"/>
    <w:basedOn w:val="a0"/>
    <w:rsid w:val="00D459C4"/>
    <w:pPr>
      <w:ind w:firstLineChars="200" w:firstLine="420"/>
    </w:pPr>
    <w:rPr>
      <w:szCs w:val="24"/>
    </w:rPr>
  </w:style>
  <w:style w:type="paragraph" w:customStyle="1" w:styleId="110">
    <w:name w:val="列出段落11"/>
    <w:basedOn w:val="a0"/>
    <w:rsid w:val="00D459C4"/>
    <w:pPr>
      <w:ind w:firstLineChars="200" w:firstLine="420"/>
    </w:pPr>
    <w:rPr>
      <w:rFonts w:ascii="Calibri" w:hAnsi="Calibri"/>
      <w:szCs w:val="22"/>
    </w:rPr>
  </w:style>
  <w:style w:type="paragraph" w:customStyle="1" w:styleId="23">
    <w:name w:val="列出段落2"/>
    <w:basedOn w:val="a0"/>
    <w:rsid w:val="00D459C4"/>
    <w:pPr>
      <w:ind w:firstLineChars="200" w:firstLine="420"/>
    </w:pPr>
    <w:rPr>
      <w:szCs w:val="24"/>
    </w:rPr>
  </w:style>
  <w:style w:type="character" w:customStyle="1" w:styleId="CharChar18">
    <w:name w:val="Char Char18"/>
    <w:rsid w:val="00D459C4"/>
    <w:rPr>
      <w:rFonts w:ascii="宋体" w:eastAsia="宋体" w:hAnsi="宋体"/>
      <w:b/>
      <w:bCs/>
      <w:kern w:val="2"/>
      <w:sz w:val="30"/>
      <w:szCs w:val="30"/>
      <w:lang w:val="en-US" w:eastAsia="zh-CN" w:bidi="ar-SA"/>
    </w:rPr>
  </w:style>
  <w:style w:type="paragraph" w:styleId="af7">
    <w:name w:val="No Spacing"/>
    <w:qFormat/>
    <w:rsid w:val="00D459C4"/>
    <w:pPr>
      <w:widowControl w:val="0"/>
      <w:jc w:val="both"/>
    </w:pPr>
    <w:rPr>
      <w:rFonts w:ascii="Calibri" w:eastAsia="宋体" w:hAnsi="Calibri" w:cs="Times New Roman"/>
    </w:rPr>
  </w:style>
  <w:style w:type="character" w:customStyle="1" w:styleId="CharChar17">
    <w:name w:val="Char Char17"/>
    <w:locked/>
    <w:rsid w:val="00D459C4"/>
    <w:rPr>
      <w:rFonts w:eastAsia="宋体"/>
      <w:b/>
      <w:bCs/>
      <w:kern w:val="2"/>
      <w:sz w:val="32"/>
      <w:szCs w:val="32"/>
      <w:lang w:val="en-US" w:eastAsia="zh-CN" w:bidi="ar-SA"/>
    </w:rPr>
  </w:style>
  <w:style w:type="character" w:customStyle="1" w:styleId="CharChar16">
    <w:name w:val="Char Char16"/>
    <w:locked/>
    <w:rsid w:val="00D459C4"/>
    <w:rPr>
      <w:rFonts w:ascii="Arial" w:eastAsia="黑体" w:hAnsi="Arial"/>
      <w:b/>
      <w:bCs/>
      <w:kern w:val="2"/>
      <w:sz w:val="28"/>
      <w:szCs w:val="28"/>
      <w:lang w:val="en-US" w:eastAsia="zh-CN" w:bidi="ar-SA"/>
    </w:rPr>
  </w:style>
  <w:style w:type="character" w:customStyle="1" w:styleId="CharChar13">
    <w:name w:val="Char Char13"/>
    <w:locked/>
    <w:rsid w:val="00D459C4"/>
    <w:rPr>
      <w:rFonts w:eastAsia="宋体"/>
      <w:kern w:val="2"/>
      <w:sz w:val="18"/>
      <w:szCs w:val="18"/>
      <w:lang w:val="en-US" w:eastAsia="zh-CN" w:bidi="ar-SA"/>
    </w:rPr>
  </w:style>
  <w:style w:type="character" w:customStyle="1" w:styleId="CharChar14">
    <w:name w:val="Char Char14"/>
    <w:locked/>
    <w:rsid w:val="00D459C4"/>
    <w:rPr>
      <w:rFonts w:eastAsia="宋体"/>
      <w:kern w:val="2"/>
      <w:sz w:val="18"/>
      <w:szCs w:val="18"/>
      <w:lang w:val="en-US" w:eastAsia="zh-CN" w:bidi="ar-SA"/>
    </w:rPr>
  </w:style>
  <w:style w:type="character" w:customStyle="1" w:styleId="CharChar15">
    <w:name w:val="Char Char15"/>
    <w:rsid w:val="00D459C4"/>
    <w:rPr>
      <w:rFonts w:eastAsia="宋体"/>
      <w:kern w:val="2"/>
      <w:sz w:val="21"/>
      <w:szCs w:val="24"/>
      <w:lang w:val="en-US" w:eastAsia="zh-CN" w:bidi="ar-SA"/>
    </w:rPr>
  </w:style>
  <w:style w:type="character" w:customStyle="1" w:styleId="CommentTextChar">
    <w:name w:val="Comment Text Char"/>
    <w:basedOn w:val="a1"/>
    <w:locked/>
    <w:rsid w:val="00D459C4"/>
    <w:rPr>
      <w:rFonts w:cs="Times New Roman"/>
    </w:rPr>
  </w:style>
  <w:style w:type="character" w:styleId="af8">
    <w:name w:val="annotation reference"/>
    <w:basedOn w:val="a1"/>
    <w:uiPriority w:val="99"/>
    <w:unhideWhenUsed/>
    <w:qFormat/>
    <w:rsid w:val="00D459C4"/>
    <w:rPr>
      <w:sz w:val="21"/>
      <w:szCs w:val="21"/>
    </w:rPr>
  </w:style>
  <w:style w:type="character" w:customStyle="1" w:styleId="jsoutputapphide">
    <w:name w:val="js_output_apphide"/>
    <w:basedOn w:val="a1"/>
    <w:rsid w:val="00340110"/>
  </w:style>
  <w:style w:type="character" w:styleId="af9">
    <w:name w:val="Strong"/>
    <w:basedOn w:val="a1"/>
    <w:uiPriority w:val="22"/>
    <w:qFormat/>
    <w:rsid w:val="00340110"/>
    <w:rPr>
      <w:b/>
      <w:bCs/>
    </w:rPr>
  </w:style>
  <w:style w:type="paragraph" w:styleId="afa">
    <w:name w:val="Revision"/>
    <w:hidden/>
    <w:uiPriority w:val="99"/>
    <w:semiHidden/>
    <w:rsid w:val="00283756"/>
    <w:rPr>
      <w:rFonts w:ascii="Times New Roman" w:eastAsia="宋体" w:hAnsi="Times New Roman" w:cs="Times New Roman"/>
      <w:szCs w:val="20"/>
    </w:rPr>
  </w:style>
  <w:style w:type="table" w:styleId="afb">
    <w:name w:val="Table Grid"/>
    <w:basedOn w:val="a2"/>
    <w:uiPriority w:val="59"/>
    <w:rsid w:val="00AE7C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651538">
      <w:bodyDiv w:val="1"/>
      <w:marLeft w:val="0"/>
      <w:marRight w:val="0"/>
      <w:marTop w:val="0"/>
      <w:marBottom w:val="0"/>
      <w:divBdr>
        <w:top w:val="none" w:sz="0" w:space="0" w:color="auto"/>
        <w:left w:val="none" w:sz="0" w:space="0" w:color="auto"/>
        <w:bottom w:val="none" w:sz="0" w:space="0" w:color="auto"/>
        <w:right w:val="none" w:sz="0" w:space="0" w:color="auto"/>
      </w:divBdr>
      <w:divsChild>
        <w:div w:id="1791120025">
          <w:marLeft w:val="0"/>
          <w:marRight w:val="0"/>
          <w:marTop w:val="0"/>
          <w:marBottom w:val="200"/>
          <w:divBdr>
            <w:top w:val="none" w:sz="0" w:space="0" w:color="auto"/>
            <w:left w:val="none" w:sz="0" w:space="0" w:color="auto"/>
            <w:bottom w:val="single" w:sz="4" w:space="5" w:color="E6E6E6"/>
            <w:right w:val="none" w:sz="0" w:space="0" w:color="auto"/>
          </w:divBdr>
          <w:divsChild>
            <w:div w:id="479465429">
              <w:marLeft w:val="0"/>
              <w:marRight w:val="0"/>
              <w:marTop w:val="0"/>
              <w:marBottom w:val="0"/>
              <w:divBdr>
                <w:top w:val="none" w:sz="0" w:space="0" w:color="auto"/>
                <w:left w:val="none" w:sz="0" w:space="0" w:color="auto"/>
                <w:bottom w:val="none" w:sz="0" w:space="0" w:color="auto"/>
                <w:right w:val="none" w:sz="0" w:space="0" w:color="auto"/>
              </w:divBdr>
            </w:div>
          </w:divsChild>
        </w:div>
        <w:div w:id="178749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C2C60-DD3D-41B9-9E7E-9283EC481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2264</Words>
  <Characters>12911</Characters>
  <Application>Microsoft Office Word</Application>
  <DocSecurity>0</DocSecurity>
  <Lines>107</Lines>
  <Paragraphs>30</Paragraphs>
  <ScaleCrop>false</ScaleCrop>
  <Company/>
  <LinksUpToDate>false</LinksUpToDate>
  <CharactersWithSpaces>15145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周莹盈(拟稿)</dc:creator>
  <cp:lastModifiedBy>吴琼(送（会签）部门相关人员)</cp:lastModifiedBy>
  <cp:revision>59</cp:revision>
  <cp:lastPrinted>2021-02-02T05:29:00Z</cp:lastPrinted>
  <dcterms:created xsi:type="dcterms:W3CDTF">2021-02-08T02:11:00Z</dcterms:created>
  <dcterms:modified xsi:type="dcterms:W3CDTF">2021-02-10T07:50:00Z</dcterms:modified>
</cp:coreProperties>
</file>